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B78C05" w14:textId="1CA168D3" w:rsidR="00A6261E" w:rsidRPr="00890CBC" w:rsidRDefault="00A6261E" w:rsidP="00A6261E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 xml:space="preserve"> 11</w:t>
      </w:r>
      <w:r w:rsidR="00427DCE">
        <w:rPr>
          <w:rFonts w:ascii="Arial" w:hAnsi="Arial" w:cs="Arial" w:hint="eastAsia"/>
          <w:b/>
          <w:sz w:val="24"/>
          <w:szCs w:val="24"/>
          <w:lang w:eastAsia="ko-KR"/>
        </w:rPr>
        <w:t>3</w:t>
      </w:r>
      <w:r w:rsidRPr="00F644CF">
        <w:rPr>
          <w:rFonts w:ascii="Arial" w:hAnsi="Arial" w:cs="Arial"/>
          <w:b/>
          <w:sz w:val="24"/>
          <w:szCs w:val="24"/>
        </w:rPr>
        <w:tab/>
      </w:r>
      <w:r w:rsidRPr="003E4F90">
        <w:rPr>
          <w:rFonts w:ascii="Arial" w:hAnsi="Arial" w:cs="Arial"/>
          <w:b/>
          <w:sz w:val="24"/>
          <w:szCs w:val="24"/>
        </w:rPr>
        <w:t>R4-</w:t>
      </w:r>
      <w:r w:rsidR="008F792C" w:rsidRPr="008F792C">
        <w:rPr>
          <w:rFonts w:ascii="Arial" w:hAnsi="Arial" w:cs="Arial"/>
          <w:b/>
          <w:sz w:val="24"/>
          <w:szCs w:val="24"/>
        </w:rPr>
        <w:t>2418411</w:t>
      </w:r>
    </w:p>
    <w:p w14:paraId="6A836FF5" w14:textId="2603AA1C" w:rsidR="00A6261E" w:rsidRPr="00807EF6" w:rsidRDefault="00427DCE" w:rsidP="00A6261E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Orlando</w:t>
      </w:r>
      <w:r w:rsidR="00962118" w:rsidRPr="00A01738">
        <w:rPr>
          <w:rFonts w:ascii="Arial" w:eastAsia="SimSun" w:hAnsi="Arial" w:cs="Arial"/>
          <w:b/>
          <w:sz w:val="24"/>
          <w:szCs w:val="24"/>
          <w:lang w:eastAsia="zh-CN"/>
        </w:rPr>
        <w:t>,</w:t>
      </w:r>
      <w:r w:rsidR="00962118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US</w:t>
      </w:r>
      <w:r w:rsidR="00962118">
        <w:rPr>
          <w:rFonts w:ascii="Arial" w:eastAsia="SimSun" w:hAnsi="Arial" w:cs="Arial"/>
          <w:b/>
          <w:sz w:val="24"/>
          <w:szCs w:val="24"/>
          <w:lang w:eastAsia="zh-CN"/>
        </w:rPr>
        <w:t>,</w:t>
      </w:r>
      <w:r w:rsidR="00962118" w:rsidRPr="00A01738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18</w:t>
      </w:r>
      <w:r w:rsidR="00AF705C" w:rsidRPr="00407EC4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AF705C" w:rsidRPr="00AF705C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22</w:t>
      </w:r>
      <w:r>
        <w:rPr>
          <w:rFonts w:ascii="Arial" w:eastAsiaTheme="minorEastAsia" w:hAnsi="Arial" w:hint="eastAsia"/>
          <w:b/>
          <w:sz w:val="24"/>
          <w:szCs w:val="24"/>
          <w:vertAlign w:val="superscript"/>
          <w:lang w:eastAsia="ko-KR"/>
        </w:rPr>
        <w:t>nd</w:t>
      </w:r>
      <w:r w:rsidR="00AF705C" w:rsidRPr="00AF705C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November</w:t>
      </w:r>
      <w:r w:rsidR="00AF705C" w:rsidRPr="00AF705C">
        <w:rPr>
          <w:rFonts w:ascii="Arial" w:eastAsia="SimSun" w:hAnsi="Arial"/>
          <w:b/>
          <w:sz w:val="24"/>
          <w:szCs w:val="24"/>
          <w:lang w:eastAsia="zh-CN"/>
        </w:rPr>
        <w:t>, 2024</w:t>
      </w:r>
    </w:p>
    <w:p w14:paraId="4F6B0988" w14:textId="77777777" w:rsidR="00A6261E" w:rsidRPr="00576FCA" w:rsidRDefault="00A6261E" w:rsidP="00A6261E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58598617" w14:textId="77777777" w:rsidR="00A6261E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7D79F878" w14:textId="252B4E1C" w:rsidR="00A6261E" w:rsidRPr="00D00460" w:rsidRDefault="00A6261E" w:rsidP="00A6261E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153CE3" w:rsidRPr="00153CE3">
        <w:rPr>
          <w:rFonts w:ascii="Arial" w:hAnsi="Arial" w:cs="Arial"/>
          <w:lang w:val="en-US" w:eastAsia="ko-KR"/>
        </w:rPr>
        <w:t>Discussion on RRM requirements for FR2-1 L3 measurement delay reduction</w:t>
      </w:r>
    </w:p>
    <w:p w14:paraId="4B3E04CF" w14:textId="2285DA64" w:rsidR="00A6261E" w:rsidRPr="00012012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E15FA6">
        <w:rPr>
          <w:rFonts w:ascii="Arial" w:hAnsi="Arial" w:cs="Arial" w:hint="eastAsia"/>
          <w:lang w:val="en-US" w:eastAsia="ko-KR"/>
        </w:rPr>
        <w:t>7.15.2.1</w:t>
      </w:r>
    </w:p>
    <w:p w14:paraId="2166BDF1" w14:textId="254B64B9" w:rsidR="001171FA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 w:eastAsia="ko-KR"/>
        </w:rPr>
        <w:t>Discussion</w:t>
      </w:r>
    </w:p>
    <w:p w14:paraId="7D917E4B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51A708D8" w14:textId="77777777"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14:paraId="100B1B37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151FD12B" w14:textId="66E7F7D2" w:rsidR="00683CAB" w:rsidRDefault="00D21A40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In </w:t>
      </w:r>
      <w:r w:rsidR="008E036F">
        <w:rPr>
          <w:lang w:val="en-US" w:eastAsia="ko-KR"/>
        </w:rPr>
        <w:t xml:space="preserve">the last </w:t>
      </w:r>
      <w:r w:rsidR="007078D1">
        <w:rPr>
          <w:lang w:val="en-US" w:eastAsia="ko-KR"/>
        </w:rPr>
        <w:t>RAN4 meeting</w:t>
      </w:r>
      <w:r w:rsidR="008E036F">
        <w:rPr>
          <w:lang w:val="en-US" w:eastAsia="ko-KR"/>
        </w:rPr>
        <w:t>,</w:t>
      </w:r>
      <w:r w:rsidR="00EB5EC7">
        <w:rPr>
          <w:lang w:val="en-US" w:eastAsia="ko-KR"/>
        </w:rPr>
        <w:t xml:space="preserve"> RAN4 discussed and agreed </w:t>
      </w:r>
      <w:r w:rsidR="00DE1547">
        <w:rPr>
          <w:rFonts w:hint="eastAsia"/>
          <w:lang w:val="en-US" w:eastAsia="ko-KR"/>
        </w:rPr>
        <w:t xml:space="preserve">on </w:t>
      </w:r>
      <w:r w:rsidR="008F38A3">
        <w:rPr>
          <w:rFonts w:hint="eastAsia"/>
          <w:lang w:val="en-US" w:eastAsia="ko-KR"/>
        </w:rPr>
        <w:t xml:space="preserve">high level </w:t>
      </w:r>
      <w:r w:rsidR="008F38A3">
        <w:rPr>
          <w:lang w:val="en-US" w:eastAsia="ko-KR"/>
        </w:rPr>
        <w:t>approaches</w:t>
      </w:r>
      <w:r w:rsidR="008F38A3">
        <w:rPr>
          <w:rFonts w:hint="eastAsia"/>
          <w:lang w:val="en-US" w:eastAsia="ko-KR"/>
        </w:rPr>
        <w:t xml:space="preserve"> for triggering </w:t>
      </w:r>
      <w:r w:rsidR="008F38A3">
        <w:rPr>
          <w:lang w:val="en-US" w:eastAsia="ko-KR"/>
        </w:rPr>
        <w:t>condition</w:t>
      </w:r>
      <w:r w:rsidR="008F38A3">
        <w:rPr>
          <w:rFonts w:hint="eastAsia"/>
          <w:lang w:val="en-US" w:eastAsia="ko-KR"/>
        </w:rPr>
        <w:t xml:space="preserve"> for multi-Rx L3 measurement</w:t>
      </w:r>
      <w:r w:rsidR="00DE1547">
        <w:rPr>
          <w:rFonts w:hint="eastAsia"/>
          <w:lang w:val="en-US" w:eastAsia="ko-KR"/>
        </w:rPr>
        <w:t xml:space="preserve"> [1]. </w:t>
      </w:r>
      <w:r w:rsidR="007E4ECB">
        <w:rPr>
          <w:lang w:val="en-US" w:eastAsia="ko-KR"/>
        </w:rPr>
        <w:t xml:space="preserve">In this </w:t>
      </w:r>
      <w:proofErr w:type="spellStart"/>
      <w:r w:rsidR="007E4ECB">
        <w:rPr>
          <w:lang w:val="en-US" w:eastAsia="ko-KR"/>
        </w:rPr>
        <w:t>contritubtion</w:t>
      </w:r>
      <w:proofErr w:type="spellEnd"/>
      <w:r w:rsidR="007E4ECB">
        <w:rPr>
          <w:lang w:val="en-US" w:eastAsia="ko-KR"/>
        </w:rPr>
        <w:t xml:space="preserve">, </w:t>
      </w:r>
      <w:r w:rsidR="007078D1">
        <w:rPr>
          <w:rFonts w:hint="eastAsia"/>
          <w:lang w:val="en-US" w:eastAsia="ko-KR"/>
        </w:rPr>
        <w:t>we</w:t>
      </w:r>
      <w:r w:rsidR="00224367">
        <w:rPr>
          <w:lang w:val="en-US" w:eastAsia="ko-KR"/>
        </w:rPr>
        <w:t xml:space="preserve"> provide our views on</w:t>
      </w:r>
      <w:r w:rsidR="00BE217B">
        <w:rPr>
          <w:lang w:val="en-US" w:eastAsia="ko-KR"/>
        </w:rPr>
        <w:t xml:space="preserve"> </w:t>
      </w:r>
      <w:r w:rsidR="00EC51C7">
        <w:rPr>
          <w:rFonts w:hint="eastAsia"/>
          <w:lang w:val="en-US" w:eastAsia="ko-KR"/>
        </w:rPr>
        <w:t>activating condition for multi-Rx simultaneous reception and how to define core requirements</w:t>
      </w:r>
      <w:r w:rsidR="007E4ECB">
        <w:rPr>
          <w:lang w:val="en-US" w:eastAsia="ko-KR"/>
        </w:rPr>
        <w:t xml:space="preserve"> for</w:t>
      </w:r>
      <w:r w:rsidR="00EC51C7">
        <w:rPr>
          <w:rFonts w:hint="eastAsia"/>
          <w:lang w:val="en-US" w:eastAsia="ko-KR"/>
        </w:rPr>
        <w:t xml:space="preserve"> </w:t>
      </w:r>
      <w:r w:rsidR="007E4ECB">
        <w:rPr>
          <w:lang w:val="en-US" w:eastAsia="ko-KR"/>
        </w:rPr>
        <w:t>L3 measurement delay reduction.</w:t>
      </w:r>
    </w:p>
    <w:p w14:paraId="00A81D57" w14:textId="77777777" w:rsidR="00683CAB" w:rsidRPr="00AE2D50" w:rsidRDefault="00683CAB" w:rsidP="00662107">
      <w:pPr>
        <w:pStyle w:val="a0"/>
        <w:jc w:val="both"/>
        <w:rPr>
          <w:lang w:val="en-US" w:eastAsia="ko-KR"/>
        </w:rPr>
      </w:pPr>
    </w:p>
    <w:p w14:paraId="4C7A475B" w14:textId="2AA63A0E" w:rsidR="00DE28FB" w:rsidRDefault="00CE6633" w:rsidP="00DE28FB">
      <w:pPr>
        <w:pStyle w:val="1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Discussion</w:t>
      </w:r>
    </w:p>
    <w:p w14:paraId="2D3DD22D" w14:textId="0E022507" w:rsidR="00C83156" w:rsidRPr="00C83156" w:rsidRDefault="00C83156" w:rsidP="00C83156">
      <w:pPr>
        <w:pStyle w:val="a0"/>
        <w:jc w:val="both"/>
        <w:rPr>
          <w:rFonts w:eastAsiaTheme="minorEastAsia"/>
          <w:b/>
          <w:bCs/>
          <w:u w:val="single"/>
          <w:lang w:val="en-US" w:eastAsia="ko-KR" w:bidi="ar"/>
        </w:rPr>
      </w:pPr>
      <w:r w:rsidRPr="00C83156">
        <w:rPr>
          <w:rFonts w:eastAsiaTheme="minorEastAsia"/>
          <w:b/>
          <w:bCs/>
          <w:u w:val="single"/>
          <w:lang w:val="en-US" w:eastAsia="ko-KR" w:bidi="ar"/>
        </w:rPr>
        <w:t>Conditions to trigger UE to activate L3 measurement delay reduction by optimizing Rx BSF</w:t>
      </w:r>
    </w:p>
    <w:p w14:paraId="2AD3348B" w14:textId="24375EA7" w:rsidR="00C83156" w:rsidRDefault="00C83156" w:rsidP="00C83156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RAN4 agreed the </w:t>
      </w:r>
      <w:proofErr w:type="gramStart"/>
      <w:r>
        <w:rPr>
          <w:rFonts w:hint="eastAsia"/>
          <w:lang w:val="en-US" w:eastAsia="ko-KR"/>
        </w:rPr>
        <w:t>high level</w:t>
      </w:r>
      <w:proofErr w:type="gramEnd"/>
      <w:r>
        <w:rPr>
          <w:rFonts w:hint="eastAsia"/>
          <w:lang w:val="en-US" w:eastAsia="ko-KR"/>
        </w:rPr>
        <w:t xml:space="preserve"> approaches for condition to trigger UE to activate L3 measurement by optimizing Rx BSF.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83156" w14:paraId="1210A567" w14:textId="77777777" w:rsidTr="00C83156">
        <w:tc>
          <w:tcPr>
            <w:tcW w:w="9855" w:type="dxa"/>
          </w:tcPr>
          <w:p w14:paraId="0A6A6A97" w14:textId="77777777" w:rsidR="00C83156" w:rsidRPr="00C83156" w:rsidRDefault="00C83156" w:rsidP="00C83156">
            <w:pPr>
              <w:overflowPunct w:val="0"/>
              <w:autoSpaceDE w:val="0"/>
              <w:autoSpaceDN w:val="0"/>
              <w:adjustRightInd w:val="0"/>
              <w:snapToGrid w:val="0"/>
              <w:spacing w:before="100" w:beforeAutospacing="1" w:after="120"/>
              <w:ind w:left="284"/>
              <w:textAlignment w:val="baseline"/>
              <w:rPr>
                <w:rFonts w:eastAsia="SimSun"/>
              </w:rPr>
            </w:pPr>
            <w:r w:rsidRPr="00C83156">
              <w:rPr>
                <w:rFonts w:eastAsia="SimSun" w:hint="eastAsia"/>
              </w:rPr>
              <w:t>F</w:t>
            </w:r>
            <w:r w:rsidRPr="00C83156">
              <w:rPr>
                <w:rFonts w:eastAsia="SimSun"/>
              </w:rPr>
              <w:t>or scenario 1/2/3/4:</w:t>
            </w:r>
          </w:p>
          <w:p w14:paraId="2F87E22C" w14:textId="77777777" w:rsidR="00C83156" w:rsidRPr="006645A3" w:rsidRDefault="00C83156" w:rsidP="00C83156">
            <w:pPr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napToGrid w:val="0"/>
              <w:spacing w:before="100" w:beforeAutospacing="1" w:after="120"/>
              <w:ind w:left="1022"/>
              <w:textAlignment w:val="baseline"/>
              <w:rPr>
                <w:rFonts w:eastAsia="DengXian"/>
                <w:kern w:val="2"/>
              </w:rPr>
            </w:pPr>
            <w:r w:rsidRPr="00C83156">
              <w:rPr>
                <w:rFonts w:eastAsia="DengXian"/>
                <w:bCs/>
                <w:iCs/>
                <w:kern w:val="2"/>
              </w:rPr>
              <w:t xml:space="preserve">RAN4 to </w:t>
            </w:r>
            <w:r w:rsidRPr="006645A3">
              <w:rPr>
                <w:rFonts w:eastAsia="DengXian"/>
                <w:bCs/>
                <w:iCs/>
                <w:kern w:val="2"/>
              </w:rPr>
              <w:t>consider conditions for triggering FBS for L3 measurement, including active condition and de-active conditions.</w:t>
            </w:r>
          </w:p>
          <w:p w14:paraId="0AFC781F" w14:textId="77777777" w:rsidR="00C83156" w:rsidRPr="006645A3" w:rsidRDefault="00C83156" w:rsidP="00C83156">
            <w:pPr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napToGrid w:val="0"/>
              <w:spacing w:before="100" w:beforeAutospacing="1" w:after="120"/>
              <w:ind w:left="1448"/>
              <w:textAlignment w:val="baseline"/>
              <w:rPr>
                <w:rFonts w:eastAsia="DengXian"/>
                <w:kern w:val="2"/>
              </w:rPr>
            </w:pPr>
            <w:r w:rsidRPr="006645A3">
              <w:rPr>
                <w:rFonts w:eastAsia="DengXian"/>
                <w:kern w:val="2"/>
              </w:rPr>
              <w:t>(De-)Activating multi-Rx for L3 measurements (intra/inter-frequency) is depending on the criteria/threshold(s) and UE current conditions.</w:t>
            </w:r>
          </w:p>
          <w:p w14:paraId="1298F157" w14:textId="77777777" w:rsidR="00C83156" w:rsidRPr="00C83156" w:rsidRDefault="00C83156" w:rsidP="00C83156">
            <w:pPr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napToGrid w:val="0"/>
              <w:spacing w:before="100" w:beforeAutospacing="1" w:after="120"/>
              <w:ind w:left="1022"/>
              <w:textAlignment w:val="baseline"/>
              <w:rPr>
                <w:rFonts w:eastAsia="DengXian"/>
                <w:bCs/>
                <w:iCs/>
                <w:kern w:val="2"/>
              </w:rPr>
            </w:pPr>
            <w:r w:rsidRPr="006645A3">
              <w:rPr>
                <w:rFonts w:eastAsia="DengXian"/>
                <w:bCs/>
                <w:iCs/>
                <w:kern w:val="2"/>
              </w:rPr>
              <w:t>The detailed criteria/condition(s) is FFS</w:t>
            </w:r>
            <w:r w:rsidRPr="00C83156">
              <w:rPr>
                <w:rFonts w:eastAsia="DengXian"/>
                <w:bCs/>
                <w:iCs/>
                <w:kern w:val="2"/>
              </w:rPr>
              <w:t>.</w:t>
            </w:r>
          </w:p>
          <w:p w14:paraId="106F534D" w14:textId="77777777" w:rsidR="00C83156" w:rsidRPr="00C83156" w:rsidRDefault="00C83156" w:rsidP="00C83156">
            <w:pPr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napToGrid w:val="0"/>
              <w:spacing w:before="100" w:beforeAutospacing="1" w:after="120"/>
              <w:ind w:left="1022"/>
              <w:textAlignment w:val="baseline"/>
              <w:rPr>
                <w:rFonts w:eastAsia="DengXian"/>
                <w:bCs/>
                <w:iCs/>
                <w:kern w:val="2"/>
              </w:rPr>
            </w:pPr>
            <w:r w:rsidRPr="00C83156">
              <w:rPr>
                <w:rFonts w:eastAsia="DengXian"/>
                <w:bCs/>
                <w:iCs/>
                <w:kern w:val="2"/>
              </w:rPr>
              <w:t xml:space="preserve">Meanwhile, RAN4 agree that the criteria/threshold(s) are configured by RRC </w:t>
            </w:r>
            <w:proofErr w:type="spellStart"/>
            <w:r w:rsidRPr="00C83156">
              <w:rPr>
                <w:rFonts w:eastAsia="DengXian"/>
                <w:bCs/>
                <w:iCs/>
                <w:kern w:val="2"/>
              </w:rPr>
              <w:t>signaling</w:t>
            </w:r>
            <w:proofErr w:type="spellEnd"/>
            <w:r w:rsidRPr="00C83156">
              <w:rPr>
                <w:rFonts w:eastAsia="DengXian"/>
                <w:bCs/>
                <w:iCs/>
                <w:kern w:val="2"/>
              </w:rPr>
              <w:t>. FFS the further details.</w:t>
            </w:r>
          </w:p>
          <w:p w14:paraId="19DB6965" w14:textId="77777777" w:rsidR="00C83156" w:rsidRPr="00C83156" w:rsidRDefault="00C83156" w:rsidP="00C83156">
            <w:pPr>
              <w:snapToGrid w:val="0"/>
              <w:spacing w:before="100" w:beforeAutospacing="1" w:after="120"/>
              <w:ind w:left="284"/>
              <w:rPr>
                <w:rFonts w:eastAsia="DengXian"/>
                <w:kern w:val="2"/>
              </w:rPr>
            </w:pPr>
            <w:r w:rsidRPr="00C83156">
              <w:rPr>
                <w:rFonts w:eastAsia="DengXian"/>
                <w:kern w:val="2"/>
              </w:rPr>
              <w:t>For Scenario 5/7:</w:t>
            </w:r>
          </w:p>
          <w:p w14:paraId="116718EB" w14:textId="77777777" w:rsidR="00C83156" w:rsidRPr="00C83156" w:rsidRDefault="00C83156" w:rsidP="00C83156">
            <w:pPr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napToGrid w:val="0"/>
              <w:spacing w:before="100" w:beforeAutospacing="1" w:after="120"/>
              <w:ind w:left="1022"/>
              <w:textAlignment w:val="baseline"/>
              <w:rPr>
                <w:rFonts w:eastAsia="DengXian"/>
                <w:bCs/>
                <w:iCs/>
                <w:kern w:val="2"/>
              </w:rPr>
            </w:pPr>
            <w:r w:rsidRPr="00C83156">
              <w:rPr>
                <w:rFonts w:eastAsia="DengXian"/>
                <w:bCs/>
                <w:iCs/>
                <w:kern w:val="2"/>
              </w:rPr>
              <w:t>For UE supporting Rel-19 BSF reduction capability, faster beam sweeping always applies during handover (</w:t>
            </w:r>
            <w:proofErr w:type="spellStart"/>
            <w:r w:rsidRPr="00C83156">
              <w:rPr>
                <w:rFonts w:eastAsia="DengXian"/>
                <w:bCs/>
                <w:iCs/>
                <w:kern w:val="2"/>
              </w:rPr>
              <w:t>Tsearch</w:t>
            </w:r>
            <w:proofErr w:type="spellEnd"/>
            <w:r w:rsidRPr="00C83156">
              <w:rPr>
                <w:rFonts w:eastAsia="DengXian"/>
                <w:bCs/>
                <w:iCs/>
                <w:kern w:val="2"/>
              </w:rPr>
              <w:t>).</w:t>
            </w:r>
          </w:p>
          <w:p w14:paraId="41812260" w14:textId="4FBBCD4C" w:rsidR="00C83156" w:rsidRPr="00C83156" w:rsidRDefault="00C83156" w:rsidP="00C83156">
            <w:pPr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napToGrid w:val="0"/>
              <w:spacing w:before="100" w:beforeAutospacing="1" w:after="120"/>
              <w:ind w:left="1022"/>
              <w:textAlignment w:val="baseline"/>
              <w:rPr>
                <w:rFonts w:eastAsia="DengXian"/>
                <w:bCs/>
                <w:iCs/>
                <w:kern w:val="2"/>
              </w:rPr>
            </w:pPr>
            <w:r w:rsidRPr="00C83156">
              <w:rPr>
                <w:rFonts w:eastAsia="DengXian"/>
                <w:bCs/>
                <w:iCs/>
                <w:kern w:val="2"/>
              </w:rPr>
              <w:t>For UE supporting Rel-19 BSF reduction capability, faster beam sweeping always applies during RRC re-establishment.</w:t>
            </w:r>
          </w:p>
        </w:tc>
      </w:tr>
    </w:tbl>
    <w:p w14:paraId="0846A34F" w14:textId="14236D85" w:rsidR="00C83156" w:rsidRDefault="00161ECA" w:rsidP="00161ECA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For scenario 1/2/3/4, activating / deactivating multi-Rx for L3 measurement would be based on current UE conditions with some criteria/thresholds. </w:t>
      </w:r>
      <w:r w:rsidRPr="00161ECA">
        <w:rPr>
          <w:lang w:val="en-US" w:eastAsia="ko-KR"/>
        </w:rPr>
        <w:t xml:space="preserve">The FR2-1 L3 measurement delay reduction would be </w:t>
      </w:r>
      <w:r w:rsidR="00A03C62">
        <w:rPr>
          <w:rFonts w:hint="eastAsia"/>
          <w:lang w:val="en-US" w:eastAsia="ko-KR"/>
        </w:rPr>
        <w:t>beneficial</w:t>
      </w:r>
      <w:r w:rsidRPr="00161ECA">
        <w:rPr>
          <w:lang w:val="en-US" w:eastAsia="ko-KR"/>
        </w:rPr>
        <w:t xml:space="preserve"> </w:t>
      </w:r>
      <w:r w:rsidR="00A03C62">
        <w:rPr>
          <w:rFonts w:hint="eastAsia"/>
          <w:lang w:val="en-US" w:eastAsia="ko-KR"/>
        </w:rPr>
        <w:t xml:space="preserve">for UE mobility </w:t>
      </w:r>
      <w:r w:rsidRPr="00161ECA">
        <w:rPr>
          <w:lang w:val="en-US" w:eastAsia="ko-KR"/>
        </w:rPr>
        <w:t>when UE is experiencing lower signal quality to serving cell (i.e., cell edge region).</w:t>
      </w:r>
      <w:r>
        <w:rPr>
          <w:rFonts w:hint="eastAsia"/>
          <w:lang w:val="en-US" w:eastAsia="ko-KR"/>
        </w:rPr>
        <w:t xml:space="preserve"> I</w:t>
      </w:r>
      <w:r w:rsidRPr="00161ECA">
        <w:rPr>
          <w:lang w:val="en-US" w:eastAsia="ko-KR"/>
        </w:rPr>
        <w:t xml:space="preserve">f UE supports multi-Rx reception simultaneously for L3 measurement and signal quality for serving cell is low, L3 measurement delay reduction by optimizing Rx BSF could be applied. </w:t>
      </w:r>
      <w:r>
        <w:rPr>
          <w:rFonts w:hint="eastAsia"/>
          <w:lang w:val="en-US" w:eastAsia="ko-KR"/>
        </w:rPr>
        <w:t>Therefore, at least the condition for serving cell signal quality to activate multi-Rx for L3 measurement should be introduced as triggering condition.</w:t>
      </w:r>
    </w:p>
    <w:p w14:paraId="2C5AFE29" w14:textId="3F5584B8" w:rsidR="00C83156" w:rsidRDefault="00161ECA" w:rsidP="00161ECA">
      <w:pPr>
        <w:pStyle w:val="a0"/>
        <w:numPr>
          <w:ilvl w:val="0"/>
          <w:numId w:val="28"/>
        </w:numPr>
        <w:rPr>
          <w:lang w:val="en-US" w:eastAsia="ko-KR"/>
        </w:rPr>
      </w:pPr>
      <w:r w:rsidRPr="00161ECA">
        <w:rPr>
          <w:rFonts w:hint="eastAsia"/>
          <w:b/>
          <w:bCs/>
          <w:i/>
          <w:iCs/>
          <w:lang w:val="en-US" w:eastAsia="ko-KR"/>
        </w:rPr>
        <w:t>Proposal 1</w:t>
      </w:r>
      <w:r>
        <w:rPr>
          <w:rFonts w:hint="eastAsia"/>
          <w:lang w:val="en-US" w:eastAsia="ko-KR"/>
        </w:rPr>
        <w:t xml:space="preserve">: RAN4 to introduce signal quality (e.g., </w:t>
      </w:r>
      <w:r w:rsidR="0036390D">
        <w:rPr>
          <w:rFonts w:hint="eastAsia"/>
          <w:lang w:val="en-US" w:eastAsia="ko-KR"/>
        </w:rPr>
        <w:t>cell edge</w:t>
      </w:r>
      <w:r>
        <w:rPr>
          <w:rFonts w:hint="eastAsia"/>
          <w:lang w:val="en-US" w:eastAsia="ko-KR"/>
        </w:rPr>
        <w:t>) based triggering condition to activate multi-Rx for L3 measurement</w:t>
      </w:r>
    </w:p>
    <w:p w14:paraId="121455AE" w14:textId="77777777" w:rsidR="00C83156" w:rsidRPr="00C83156" w:rsidRDefault="00C83156" w:rsidP="00C83156">
      <w:pPr>
        <w:pStyle w:val="a0"/>
        <w:rPr>
          <w:lang w:val="en-US" w:eastAsia="ko-KR"/>
        </w:rPr>
      </w:pPr>
    </w:p>
    <w:p w14:paraId="4E72876F" w14:textId="4A14DE4C" w:rsidR="00610690" w:rsidRPr="00737E2F" w:rsidRDefault="00161ECA" w:rsidP="002F3D02">
      <w:pPr>
        <w:pStyle w:val="a0"/>
        <w:jc w:val="both"/>
        <w:rPr>
          <w:rFonts w:eastAsiaTheme="minorEastAsia"/>
          <w:b/>
          <w:bCs/>
          <w:u w:val="single"/>
          <w:lang w:val="en-US" w:eastAsia="ko-KR" w:bidi="ar"/>
        </w:rPr>
      </w:pPr>
      <w:r w:rsidRPr="00161ECA">
        <w:rPr>
          <w:rFonts w:eastAsiaTheme="minorEastAsia"/>
          <w:b/>
          <w:bCs/>
          <w:u w:val="single"/>
          <w:lang w:val="en-US" w:eastAsia="ko-KR" w:bidi="ar"/>
        </w:rPr>
        <w:t>Conditions to trigger UE to quit “L3 measurement delay reduction by optimizing Rx BSF”</w:t>
      </w:r>
    </w:p>
    <w:p w14:paraId="25DF3C9E" w14:textId="6CE77464" w:rsidR="00343F16" w:rsidRDefault="00D92E2B" w:rsidP="00343F16">
      <w:pPr>
        <w:pStyle w:val="a0"/>
        <w:jc w:val="both"/>
        <w:rPr>
          <w:rFonts w:eastAsiaTheme="minorEastAsia"/>
          <w:bCs/>
          <w:lang w:eastAsia="ko-KR" w:bidi="ar"/>
        </w:rPr>
      </w:pPr>
      <w:r>
        <w:rPr>
          <w:rFonts w:eastAsiaTheme="minorEastAsia" w:hint="eastAsia"/>
          <w:bCs/>
          <w:lang w:val="en-US" w:eastAsia="ko-KR" w:bidi="ar"/>
        </w:rPr>
        <w:t>RAN4 needs to define the condition to trigger</w:t>
      </w:r>
      <w:r w:rsidR="0069422B">
        <w:rPr>
          <w:rFonts w:eastAsiaTheme="minorEastAsia" w:hint="eastAsia"/>
          <w:bCs/>
          <w:lang w:val="en-US" w:eastAsia="ko-KR" w:bidi="ar"/>
        </w:rPr>
        <w:t xml:space="preserve"> UE to quit</w:t>
      </w:r>
      <w:r>
        <w:rPr>
          <w:rFonts w:eastAsiaTheme="minorEastAsia" w:hint="eastAsia"/>
          <w:bCs/>
          <w:lang w:val="en-US" w:eastAsia="ko-KR" w:bidi="ar"/>
        </w:rPr>
        <w:t xml:space="preserve"> multi-Rx simultaneous reception for L3 measurement since UE cannot always turn on the multi-Rx chains due to power consumption issue. </w:t>
      </w:r>
      <w:r w:rsidR="0069422B">
        <w:rPr>
          <w:rFonts w:eastAsiaTheme="minorEastAsia" w:hint="eastAsia"/>
          <w:bCs/>
          <w:lang w:val="en-US" w:eastAsia="ko-KR" w:bidi="ar"/>
        </w:rPr>
        <w:t xml:space="preserve">Therefore, </w:t>
      </w:r>
      <w:proofErr w:type="spellStart"/>
      <w:r w:rsidR="0069422B">
        <w:rPr>
          <w:rFonts w:eastAsiaTheme="minorEastAsia" w:hint="eastAsia"/>
          <w:bCs/>
          <w:lang w:val="en-US" w:eastAsia="ko-KR" w:bidi="ar"/>
        </w:rPr>
        <w:t>i</w:t>
      </w:r>
      <w:proofErr w:type="spellEnd"/>
      <w:r w:rsidR="00343F16">
        <w:rPr>
          <w:rFonts w:eastAsiaTheme="minorEastAsia" w:hint="eastAsia"/>
          <w:bCs/>
          <w:lang w:eastAsia="ko-KR" w:bidi="ar"/>
        </w:rPr>
        <w:t>f</w:t>
      </w:r>
      <w:r w:rsidR="00343F16">
        <w:rPr>
          <w:rFonts w:eastAsiaTheme="minorEastAsia"/>
          <w:bCs/>
          <w:lang w:eastAsia="ko-KR" w:bidi="ar"/>
        </w:rPr>
        <w:t xml:space="preserve"> </w:t>
      </w:r>
      <w:r w:rsidR="00343F16">
        <w:rPr>
          <w:rFonts w:eastAsiaTheme="minorEastAsia" w:hint="eastAsia"/>
          <w:bCs/>
          <w:lang w:eastAsia="ko-KR" w:bidi="ar"/>
        </w:rPr>
        <w:t xml:space="preserve">UE needs </w:t>
      </w:r>
      <w:r w:rsidR="00343F16">
        <w:rPr>
          <w:rFonts w:eastAsiaTheme="minorEastAsia"/>
          <w:bCs/>
          <w:lang w:eastAsia="ko-KR" w:bidi="ar"/>
        </w:rPr>
        <w:t xml:space="preserve">power </w:t>
      </w:r>
      <w:r w:rsidR="00343F16">
        <w:rPr>
          <w:rFonts w:eastAsiaTheme="minorEastAsia" w:hint="eastAsia"/>
          <w:bCs/>
          <w:lang w:eastAsia="ko-KR" w:bidi="ar"/>
        </w:rPr>
        <w:t xml:space="preserve">saving during L3 measurement with multi-Rx simultaneous </w:t>
      </w:r>
      <w:r w:rsidR="00343F16">
        <w:rPr>
          <w:rFonts w:eastAsiaTheme="minorEastAsia"/>
          <w:bCs/>
          <w:lang w:eastAsia="ko-KR" w:bidi="ar"/>
        </w:rPr>
        <w:t>reception, Rel-18 UAI ‘multiRx-PreferenceFR2’ for power saving can be considered.</w:t>
      </w:r>
    </w:p>
    <w:p w14:paraId="00253AAA" w14:textId="2AA06FF5" w:rsidR="00343F16" w:rsidRDefault="00343F16" w:rsidP="00343F16">
      <w:pPr>
        <w:pStyle w:val="a0"/>
        <w:numPr>
          <w:ilvl w:val="0"/>
          <w:numId w:val="15"/>
        </w:numPr>
        <w:jc w:val="both"/>
        <w:rPr>
          <w:rFonts w:eastAsiaTheme="minorEastAsia"/>
          <w:bCs/>
          <w:lang w:eastAsia="ko-KR" w:bidi="ar"/>
        </w:rPr>
      </w:pPr>
      <w:r>
        <w:rPr>
          <w:rFonts w:eastAsiaTheme="minorEastAsia"/>
          <w:b/>
          <w:bCs/>
          <w:i/>
          <w:lang w:eastAsia="ko-KR" w:bidi="ar"/>
        </w:rPr>
        <w:lastRenderedPageBreak/>
        <w:t xml:space="preserve">Proposal </w:t>
      </w:r>
      <w:r w:rsidR="00F92E72">
        <w:rPr>
          <w:rFonts w:eastAsiaTheme="minorEastAsia" w:hint="eastAsia"/>
          <w:b/>
          <w:bCs/>
          <w:i/>
          <w:lang w:eastAsia="ko-KR" w:bidi="ar"/>
        </w:rPr>
        <w:t>2</w:t>
      </w:r>
      <w:r w:rsidRPr="00981E60">
        <w:rPr>
          <w:rFonts w:eastAsiaTheme="minorEastAsia"/>
          <w:bCs/>
          <w:lang w:eastAsia="ko-KR" w:bidi="ar"/>
        </w:rPr>
        <w:t>:</w:t>
      </w:r>
      <w:r w:rsidR="0069422B">
        <w:rPr>
          <w:rFonts w:eastAsiaTheme="minorEastAsia" w:hint="eastAsia"/>
          <w:bCs/>
          <w:lang w:eastAsia="ko-KR" w:bidi="ar"/>
        </w:rPr>
        <w:t xml:space="preserve"> RNA4 to introduce condition to trigger UE to quit multi-Rx reception for L3 measurement based on </w:t>
      </w:r>
      <w:r>
        <w:rPr>
          <w:rFonts w:eastAsiaTheme="minorEastAsia"/>
          <w:bCs/>
          <w:lang w:eastAsia="ko-KR" w:bidi="ar"/>
        </w:rPr>
        <w:t xml:space="preserve">Rel-18 UAI </w:t>
      </w:r>
      <w:r w:rsidRPr="00981E60">
        <w:rPr>
          <w:rFonts w:eastAsiaTheme="minorEastAsia" w:hint="eastAsia"/>
          <w:bCs/>
          <w:lang w:eastAsia="ko-KR" w:bidi="ar"/>
        </w:rPr>
        <w:t>‘</w:t>
      </w:r>
      <w:r w:rsidRPr="00981E60">
        <w:rPr>
          <w:rFonts w:eastAsiaTheme="minorEastAsia"/>
          <w:bCs/>
          <w:i/>
          <w:lang w:eastAsia="ko-KR" w:bidi="ar"/>
        </w:rPr>
        <w:t>multiRx-PreferenceFR2</w:t>
      </w:r>
      <w:r w:rsidRPr="00981E60">
        <w:rPr>
          <w:rFonts w:eastAsiaTheme="minorEastAsia"/>
          <w:bCs/>
          <w:lang w:eastAsia="ko-KR" w:bidi="ar"/>
        </w:rPr>
        <w:t>’</w:t>
      </w:r>
      <w:r w:rsidR="0069422B">
        <w:rPr>
          <w:rFonts w:eastAsiaTheme="minorEastAsia" w:hint="eastAsia"/>
          <w:bCs/>
          <w:lang w:eastAsia="ko-KR" w:bidi="ar"/>
        </w:rPr>
        <w:t xml:space="preserve"> for UE power saving.</w:t>
      </w:r>
    </w:p>
    <w:p w14:paraId="6120E01B" w14:textId="75505524" w:rsidR="00343F16" w:rsidRDefault="00343F16" w:rsidP="002F3D02">
      <w:pPr>
        <w:pStyle w:val="a0"/>
        <w:jc w:val="both"/>
        <w:rPr>
          <w:rFonts w:eastAsiaTheme="minorEastAsia"/>
          <w:bCs/>
          <w:lang w:eastAsia="ko-KR" w:bidi="ar"/>
        </w:rPr>
      </w:pPr>
    </w:p>
    <w:p w14:paraId="69410012" w14:textId="77777777" w:rsidR="0069422B" w:rsidRPr="0091145B" w:rsidRDefault="0069422B" w:rsidP="0069422B">
      <w:pPr>
        <w:pStyle w:val="a0"/>
        <w:jc w:val="both"/>
        <w:rPr>
          <w:rFonts w:eastAsiaTheme="minorEastAsia"/>
          <w:b/>
          <w:bCs/>
          <w:u w:val="single"/>
          <w:lang w:val="en-US" w:eastAsia="ko-KR" w:bidi="ar"/>
        </w:rPr>
      </w:pPr>
      <w:r w:rsidRPr="00833517">
        <w:rPr>
          <w:rFonts w:eastAsiaTheme="minorEastAsia"/>
          <w:b/>
          <w:bCs/>
          <w:u w:val="single"/>
          <w:lang w:val="en-US" w:eastAsia="ko-KR" w:bidi="ar"/>
        </w:rPr>
        <w:t>RRM measurement with two panels activated, two searchers are occupied by this single carrier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9422B" w14:paraId="20942D09" w14:textId="77777777" w:rsidTr="006475CF">
        <w:tc>
          <w:tcPr>
            <w:tcW w:w="9855" w:type="dxa"/>
            <w:shd w:val="clear" w:color="auto" w:fill="auto"/>
          </w:tcPr>
          <w:p w14:paraId="7DAC9C8F" w14:textId="52A7E668" w:rsidR="0069422B" w:rsidRPr="00833517" w:rsidRDefault="0069422B" w:rsidP="006475CF">
            <w:pPr>
              <w:spacing w:after="120"/>
              <w:rPr>
                <w:rFonts w:eastAsiaTheme="minorEastAsia"/>
                <w:highlight w:val="yellow"/>
                <w:lang w:eastAsia="ko-KR"/>
              </w:rPr>
            </w:pPr>
            <w:r w:rsidRPr="00057476">
              <w:rPr>
                <w:rFonts w:eastAsia="SimSun"/>
                <w:highlight w:val="yellow"/>
              </w:rPr>
              <w:t>[</w:t>
            </w:r>
            <w:r>
              <w:rPr>
                <w:rFonts w:eastAsiaTheme="minorEastAsia" w:hint="eastAsia"/>
                <w:highlight w:val="yellow"/>
                <w:lang w:eastAsia="ko-KR"/>
              </w:rPr>
              <w:t>Options in RAN4#112]</w:t>
            </w:r>
            <w:r w:rsidRPr="00057476">
              <w:rPr>
                <w:rFonts w:eastAsia="SimSun"/>
                <w:highlight w:val="yellow"/>
              </w:rPr>
              <w:t>:</w:t>
            </w:r>
          </w:p>
          <w:p w14:paraId="61FF1AF9" w14:textId="77777777" w:rsidR="0069422B" w:rsidRPr="00F54BDB" w:rsidRDefault="0069422B" w:rsidP="006475CF">
            <w:pPr>
              <w:numPr>
                <w:ilvl w:val="2"/>
                <w:numId w:val="14"/>
              </w:numPr>
              <w:snapToGrid w:val="0"/>
              <w:spacing w:after="120"/>
              <w:ind w:left="720"/>
              <w:rPr>
                <w:rFonts w:eastAsia="DengXian"/>
                <w:kern w:val="2"/>
              </w:rPr>
            </w:pPr>
            <w:r w:rsidRPr="00F54BDB">
              <w:rPr>
                <w:rFonts w:eastAsia="DengXian"/>
                <w:kern w:val="2"/>
              </w:rPr>
              <w:t xml:space="preserve">Option A/1a: </w:t>
            </w:r>
            <w:r w:rsidRPr="00F54BDB">
              <w:rPr>
                <w:lang w:eastAsia="ko-KR"/>
              </w:rPr>
              <w:t>Two searchers are occupied by this single carrier</w:t>
            </w:r>
            <w:r w:rsidRPr="00F54BDB">
              <w:rPr>
                <w:rFonts w:eastAsia="DengXian"/>
                <w:kern w:val="2"/>
              </w:rPr>
              <w:t xml:space="preserve"> to the requirements of enhanced BSF for single carrier. Discuss CA case later. </w:t>
            </w:r>
          </w:p>
          <w:p w14:paraId="12BABA92" w14:textId="77777777" w:rsidR="0069422B" w:rsidRPr="00833517" w:rsidRDefault="0069422B" w:rsidP="006475CF">
            <w:pPr>
              <w:numPr>
                <w:ilvl w:val="2"/>
                <w:numId w:val="14"/>
              </w:numPr>
              <w:snapToGrid w:val="0"/>
              <w:spacing w:after="120"/>
              <w:ind w:left="720"/>
              <w:rPr>
                <w:szCs w:val="21"/>
              </w:rPr>
            </w:pPr>
            <w:r w:rsidRPr="00F54BDB">
              <w:rPr>
                <w:rFonts w:eastAsia="DengXian"/>
                <w:kern w:val="2"/>
              </w:rPr>
              <w:t xml:space="preserve">Option B: Consider one searcher for single carrier. </w:t>
            </w:r>
          </w:p>
        </w:tc>
      </w:tr>
    </w:tbl>
    <w:p w14:paraId="6F907C5F" w14:textId="77777777" w:rsidR="0069422B" w:rsidRDefault="0069422B" w:rsidP="0069422B">
      <w:pPr>
        <w:pStyle w:val="a0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/>
          <w:bCs/>
          <w:lang w:val="en-US" w:eastAsia="ko-KR" w:bidi="ar"/>
        </w:rPr>
        <w:t>B</w:t>
      </w:r>
      <w:r>
        <w:rPr>
          <w:rFonts w:eastAsiaTheme="minorEastAsia" w:hint="eastAsia"/>
          <w:bCs/>
          <w:lang w:val="en-US" w:eastAsia="ko-KR" w:bidi="ar"/>
        </w:rPr>
        <w:t xml:space="preserve">ased on the agreement of applicability requirement and the WID, the main target is L3 measurement delay reduction by Rx BSF for single carrier in FR2-1 as below.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9422B" w14:paraId="4FCA63B2" w14:textId="77777777" w:rsidTr="006475CF">
        <w:tc>
          <w:tcPr>
            <w:tcW w:w="9855" w:type="dxa"/>
          </w:tcPr>
          <w:p w14:paraId="15003B01" w14:textId="77777777" w:rsidR="0069422B" w:rsidRPr="00737E2F" w:rsidRDefault="0069422B" w:rsidP="006475CF">
            <w:pPr>
              <w:snapToGrid w:val="0"/>
              <w:spacing w:after="120"/>
              <w:ind w:left="-20"/>
              <w:jc w:val="both"/>
              <w:rPr>
                <w:b/>
                <w:u w:val="single"/>
                <w:lang w:eastAsia="ko-KR"/>
              </w:rPr>
            </w:pPr>
            <w:r w:rsidRPr="00737E2F">
              <w:rPr>
                <w:b/>
                <w:u w:val="single"/>
                <w:lang w:eastAsia="ko-KR"/>
              </w:rPr>
              <w:t>Applicability requirement:</w:t>
            </w:r>
          </w:p>
          <w:p w14:paraId="07F00D92" w14:textId="77777777" w:rsidR="0069422B" w:rsidRPr="00737E2F" w:rsidRDefault="0069422B" w:rsidP="006475CF">
            <w:pPr>
              <w:snapToGrid w:val="0"/>
              <w:spacing w:after="120"/>
              <w:ind w:left="-20"/>
              <w:jc w:val="both"/>
              <w:rPr>
                <w:rFonts w:eastAsia="MS Mincho"/>
              </w:rPr>
            </w:pPr>
            <w:r w:rsidRPr="00737E2F">
              <w:rPr>
                <w:rFonts w:eastAsia="MS Mincho"/>
                <w:highlight w:val="cyan"/>
              </w:rPr>
              <w:t>Baseline</w:t>
            </w:r>
            <w:r w:rsidRPr="00737E2F">
              <w:rPr>
                <w:rFonts w:eastAsia="MS Mincho"/>
              </w:rPr>
              <w:t>: L3 delay enhancements in Rel-19 by optimizing Rx BSF for UE supporting multi-</w:t>
            </w:r>
            <w:proofErr w:type="spellStart"/>
            <w:r w:rsidRPr="00737E2F">
              <w:rPr>
                <w:rFonts w:eastAsia="MS Mincho"/>
              </w:rPr>
              <w:t>rx</w:t>
            </w:r>
            <w:proofErr w:type="spellEnd"/>
            <w:r w:rsidRPr="00737E2F">
              <w:rPr>
                <w:rFonts w:eastAsia="MS Mincho"/>
              </w:rPr>
              <w:t xml:space="preserve"> simultaneous reception are applicable provided that:</w:t>
            </w:r>
          </w:p>
          <w:p w14:paraId="1F454A12" w14:textId="77777777" w:rsidR="0069422B" w:rsidRPr="00737E2F" w:rsidRDefault="0069422B" w:rsidP="006475CF">
            <w:pPr>
              <w:numPr>
                <w:ilvl w:val="0"/>
                <w:numId w:val="26"/>
              </w:numPr>
              <w:snapToGrid w:val="0"/>
              <w:spacing w:before="120" w:after="120" w:line="280" w:lineRule="atLeast"/>
              <w:jc w:val="both"/>
              <w:rPr>
                <w:kern w:val="2"/>
                <w:lang w:eastAsia="ja-JP"/>
              </w:rPr>
            </w:pPr>
            <w:r w:rsidRPr="00737E2F">
              <w:rPr>
                <w:kern w:val="2"/>
                <w:lang w:eastAsia="ja-JP"/>
              </w:rPr>
              <w:t xml:space="preserve">the target carrier(s) to be measured: </w:t>
            </w:r>
            <w:r w:rsidRPr="00737E2F">
              <w:rPr>
                <w:kern w:val="2"/>
                <w:highlight w:val="cyan"/>
                <w:lang w:eastAsia="ja-JP"/>
              </w:rPr>
              <w:t>only one carrier</w:t>
            </w:r>
            <w:r w:rsidRPr="00737E2F">
              <w:rPr>
                <w:kern w:val="2"/>
                <w:lang w:eastAsia="ja-JP"/>
              </w:rPr>
              <w:t xml:space="preserve"> in the single FR2-1 band is configured for L3 SSB measurement and </w:t>
            </w:r>
          </w:p>
          <w:p w14:paraId="40375893" w14:textId="77777777" w:rsidR="0069422B" w:rsidRPr="00737E2F" w:rsidRDefault="0069422B" w:rsidP="006475CF">
            <w:pPr>
              <w:numPr>
                <w:ilvl w:val="0"/>
                <w:numId w:val="26"/>
              </w:numPr>
              <w:snapToGrid w:val="0"/>
              <w:spacing w:before="120" w:after="120" w:line="280" w:lineRule="atLeast"/>
              <w:jc w:val="both"/>
              <w:rPr>
                <w:kern w:val="2"/>
                <w:lang w:eastAsia="ja-JP"/>
              </w:rPr>
            </w:pPr>
            <w:r w:rsidRPr="00737E2F">
              <w:rPr>
                <w:kern w:val="2"/>
                <w:lang w:eastAsia="ja-JP"/>
              </w:rPr>
              <w:t xml:space="preserve">UE serving carrier(s): UE is </w:t>
            </w:r>
            <w:r w:rsidRPr="00737E2F">
              <w:rPr>
                <w:kern w:val="2"/>
                <w:highlight w:val="cyan"/>
                <w:lang w:eastAsia="ja-JP"/>
              </w:rPr>
              <w:t>configured with single carrier</w:t>
            </w:r>
            <w:r w:rsidRPr="00737E2F">
              <w:rPr>
                <w:kern w:val="2"/>
                <w:lang w:eastAsia="ja-JP"/>
              </w:rPr>
              <w:t xml:space="preserve"> on FR2-1 band, i.e. </w:t>
            </w:r>
            <w:r w:rsidRPr="00737E2F">
              <w:rPr>
                <w:kern w:val="2"/>
                <w:highlight w:val="cyan"/>
                <w:lang w:eastAsia="ja-JP"/>
              </w:rPr>
              <w:t xml:space="preserve">FR2-1 </w:t>
            </w:r>
            <w:proofErr w:type="spellStart"/>
            <w:r w:rsidRPr="00737E2F">
              <w:rPr>
                <w:kern w:val="2"/>
                <w:highlight w:val="cyan"/>
                <w:lang w:eastAsia="ja-JP"/>
              </w:rPr>
              <w:t>PCell</w:t>
            </w:r>
            <w:proofErr w:type="spellEnd"/>
            <w:r w:rsidRPr="00737E2F">
              <w:rPr>
                <w:kern w:val="2"/>
                <w:highlight w:val="cyan"/>
                <w:lang w:eastAsia="ja-JP"/>
              </w:rPr>
              <w:t xml:space="preserve"> without CA/DC.</w:t>
            </w:r>
            <w:r w:rsidRPr="00737E2F">
              <w:rPr>
                <w:kern w:val="2"/>
                <w:lang w:eastAsia="ja-JP"/>
              </w:rPr>
              <w:t xml:space="preserve"> </w:t>
            </w:r>
          </w:p>
          <w:p w14:paraId="264DD68C" w14:textId="77777777" w:rsidR="0069422B" w:rsidRPr="00737E2F" w:rsidRDefault="0069422B" w:rsidP="006475CF">
            <w:pPr>
              <w:snapToGrid w:val="0"/>
              <w:spacing w:after="120"/>
              <w:jc w:val="both"/>
              <w:rPr>
                <w:kern w:val="2"/>
                <w:u w:val="single"/>
                <w:lang w:eastAsia="ja-JP"/>
              </w:rPr>
            </w:pPr>
            <w:r w:rsidRPr="00737E2F">
              <w:rPr>
                <w:u w:val="single"/>
              </w:rPr>
              <w:t>Note: Target and serving carrier frequency can be the same or different.</w:t>
            </w:r>
          </w:p>
          <w:p w14:paraId="132C75DB" w14:textId="77777777" w:rsidR="0069422B" w:rsidRPr="00737E2F" w:rsidRDefault="0069422B" w:rsidP="006475CF">
            <w:pPr>
              <w:snapToGrid w:val="0"/>
              <w:spacing w:after="120"/>
              <w:jc w:val="both"/>
              <w:rPr>
                <w:kern w:val="2"/>
                <w:lang w:eastAsia="ja-JP"/>
              </w:rPr>
            </w:pPr>
            <w:r w:rsidRPr="00737E2F">
              <w:rPr>
                <w:kern w:val="2"/>
                <w:lang w:eastAsia="ja-JP"/>
              </w:rPr>
              <w:t xml:space="preserve">Note: The ‘other UE CA/DC modes (e.g., 1 or 2 FR2-1 bands CA, or FR1+FR2 CA/DC, or EN-DC)’ and/or the ‘other number of </w:t>
            </w:r>
            <w:proofErr w:type="gramStart"/>
            <w:r w:rsidRPr="00737E2F">
              <w:rPr>
                <w:kern w:val="2"/>
                <w:lang w:eastAsia="ja-JP"/>
              </w:rPr>
              <w:t>target</w:t>
            </w:r>
            <w:proofErr w:type="gramEnd"/>
            <w:r w:rsidRPr="00737E2F">
              <w:rPr>
                <w:kern w:val="2"/>
                <w:lang w:eastAsia="ja-JP"/>
              </w:rPr>
              <w:t xml:space="preserve"> to-be-measured carrier(s) on FR2-1 band’ can be FFS after concluding the baseline above. </w:t>
            </w:r>
            <w:proofErr w:type="gramStart"/>
            <w:r w:rsidRPr="00737E2F">
              <w:rPr>
                <w:kern w:val="2"/>
                <w:lang w:eastAsia="ja-JP"/>
              </w:rPr>
              <w:t>These extra</w:t>
            </w:r>
            <w:proofErr w:type="gramEnd"/>
            <w:r w:rsidRPr="00737E2F">
              <w:rPr>
                <w:kern w:val="2"/>
                <w:lang w:eastAsia="ja-JP"/>
              </w:rPr>
              <w:t xml:space="preserve"> FFS parts will NOT delay the WI completion.</w:t>
            </w:r>
          </w:p>
          <w:p w14:paraId="2BB2007E" w14:textId="77777777" w:rsidR="0069422B" w:rsidRDefault="0069422B" w:rsidP="006475CF">
            <w:pPr>
              <w:snapToGrid w:val="0"/>
              <w:spacing w:after="120"/>
              <w:jc w:val="both"/>
              <w:rPr>
                <w:kern w:val="2"/>
                <w:highlight w:val="green"/>
                <w:lang w:eastAsia="ko-KR"/>
              </w:rPr>
            </w:pPr>
          </w:p>
          <w:p w14:paraId="66C9A282" w14:textId="77777777" w:rsidR="0069422B" w:rsidRPr="00737E2F" w:rsidRDefault="0069422B" w:rsidP="006475CF">
            <w:pPr>
              <w:snapToGrid w:val="0"/>
              <w:spacing w:after="120"/>
              <w:ind w:left="-20"/>
              <w:jc w:val="both"/>
              <w:rPr>
                <w:b/>
                <w:u w:val="single"/>
                <w:lang w:eastAsia="ko-KR"/>
              </w:rPr>
            </w:pPr>
            <w:r w:rsidRPr="00737E2F">
              <w:rPr>
                <w:rFonts w:hint="eastAsia"/>
                <w:b/>
                <w:u w:val="single"/>
                <w:lang w:eastAsia="ko-KR"/>
              </w:rPr>
              <w:t>WID</w:t>
            </w:r>
          </w:p>
          <w:p w14:paraId="606C5308" w14:textId="77777777" w:rsidR="0069422B" w:rsidRPr="00737E2F" w:rsidRDefault="0069422B" w:rsidP="006475CF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lang w:val="en-US"/>
              </w:rPr>
            </w:pPr>
            <w:r w:rsidRPr="00737E2F">
              <w:t>FR2-1 SSB based L3 measurement delay reduction for connected mode</w:t>
            </w:r>
          </w:p>
          <w:p w14:paraId="36BA32C6" w14:textId="77777777" w:rsidR="0069422B" w:rsidRPr="00737E2F" w:rsidRDefault="0069422B" w:rsidP="006475CF">
            <w:pPr>
              <w:pStyle w:val="ad"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textAlignment w:val="baseline"/>
              <w:rPr>
                <w:lang w:val="en-US"/>
              </w:rPr>
            </w:pPr>
            <w:r w:rsidRPr="00737E2F">
              <w:rPr>
                <w:lang w:val="en-US"/>
              </w:rPr>
              <w:t>For UE</w:t>
            </w:r>
            <w:r w:rsidRPr="00737E2F">
              <w:rPr>
                <w:rFonts w:hint="eastAsia"/>
                <w:lang w:val="en-US" w:eastAsia="zh-CN"/>
              </w:rPr>
              <w:t xml:space="preserve"> </w:t>
            </w:r>
            <w:r w:rsidRPr="00737E2F">
              <w:rPr>
                <w:rFonts w:eastAsia="DengXian"/>
                <w:lang w:val="en-US" w:eastAsia="zh-CN"/>
              </w:rPr>
              <w:t>supporting</w:t>
            </w:r>
            <w:r w:rsidRPr="00737E2F">
              <w:rPr>
                <w:lang w:val="en-US"/>
              </w:rPr>
              <w:t xml:space="preserve"> </w:t>
            </w:r>
            <w:r w:rsidRPr="00737E2F">
              <w:rPr>
                <w:highlight w:val="cyan"/>
                <w:lang w:val="en-US"/>
              </w:rPr>
              <w:t>multiple-Rx simultaneous reception on single carrier</w:t>
            </w:r>
            <w:r w:rsidRPr="00737E2F">
              <w:rPr>
                <w:lang w:val="en-US"/>
              </w:rPr>
              <w:t xml:space="preserve">: </w:t>
            </w:r>
          </w:p>
          <w:p w14:paraId="203A99BE" w14:textId="77777777" w:rsidR="0069422B" w:rsidRPr="006652A4" w:rsidRDefault="0069422B" w:rsidP="006475CF">
            <w:pPr>
              <w:numPr>
                <w:ilvl w:val="2"/>
                <w:numId w:val="26"/>
              </w:numPr>
              <w:overflowPunct w:val="0"/>
              <w:autoSpaceDE w:val="0"/>
              <w:autoSpaceDN w:val="0"/>
              <w:adjustRightInd w:val="0"/>
              <w:spacing w:after="120"/>
              <w:ind w:left="1448" w:hanging="426"/>
              <w:textAlignment w:val="baseline"/>
              <w:rPr>
                <w:lang w:val="en-US"/>
              </w:rPr>
            </w:pPr>
            <w:r w:rsidRPr="006652A4">
              <w:rPr>
                <w:lang w:val="en-US"/>
              </w:rPr>
              <w:t xml:space="preserve">Study </w:t>
            </w:r>
            <w:r w:rsidRPr="006652A4">
              <w:rPr>
                <w:rFonts w:eastAsia="DengXian"/>
                <w:lang w:val="en-US" w:eastAsia="zh-CN"/>
              </w:rPr>
              <w:t xml:space="preserve">suitable scenarios and conditions </w:t>
            </w:r>
            <w:r w:rsidRPr="006652A4">
              <w:rPr>
                <w:lang w:val="en-US"/>
              </w:rPr>
              <w:t xml:space="preserve">and, if feasible, </w:t>
            </w:r>
            <w:r w:rsidRPr="006652A4">
              <w:rPr>
                <w:rFonts w:eastAsia="DengXian"/>
                <w:lang w:val="en-US" w:eastAsia="zh-CN"/>
              </w:rPr>
              <w:t xml:space="preserve">introduce methods to </w:t>
            </w:r>
            <w:r w:rsidRPr="006652A4">
              <w:rPr>
                <w:lang w:val="en-US"/>
              </w:rPr>
              <w:t xml:space="preserve">reduce </w:t>
            </w:r>
            <w:r w:rsidRPr="006652A4">
              <w:t>FR2-1 L3 measurement delay</w:t>
            </w:r>
            <w:r w:rsidRPr="006652A4">
              <w:rPr>
                <w:lang w:val="en-US"/>
              </w:rPr>
              <w:t xml:space="preserve"> by optimizing:</w:t>
            </w:r>
          </w:p>
          <w:p w14:paraId="0328D044" w14:textId="77777777" w:rsidR="0069422B" w:rsidRPr="00737E2F" w:rsidRDefault="0069422B" w:rsidP="006475CF">
            <w:pPr>
              <w:numPr>
                <w:ilvl w:val="3"/>
                <w:numId w:val="26"/>
              </w:numPr>
              <w:overflowPunct w:val="0"/>
              <w:autoSpaceDE w:val="0"/>
              <w:autoSpaceDN w:val="0"/>
              <w:adjustRightInd w:val="0"/>
              <w:spacing w:after="120"/>
              <w:ind w:left="1873"/>
              <w:textAlignment w:val="baseline"/>
              <w:rPr>
                <w:strike/>
                <w:lang w:val="en-US"/>
              </w:rPr>
            </w:pPr>
            <w:r w:rsidRPr="006652A4">
              <w:rPr>
                <w:lang w:val="en-US"/>
              </w:rPr>
              <w:t>Rx beam sweeping f</w:t>
            </w:r>
            <w:r w:rsidRPr="006652A4">
              <w:rPr>
                <w:lang w:val="en-US" w:eastAsia="zh-CN"/>
              </w:rPr>
              <w:t>actor</w:t>
            </w:r>
          </w:p>
        </w:tc>
      </w:tr>
    </w:tbl>
    <w:p w14:paraId="225F76D7" w14:textId="77777777" w:rsidR="0069422B" w:rsidRDefault="0069422B" w:rsidP="0069422B">
      <w:pPr>
        <w:pStyle w:val="a0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/>
          <w:bCs/>
          <w:lang w:val="en-US" w:eastAsia="ko-KR" w:bidi="ar"/>
        </w:rPr>
        <w:t>A</w:t>
      </w:r>
      <w:r>
        <w:rPr>
          <w:rFonts w:eastAsiaTheme="minorEastAsia" w:hint="eastAsia"/>
          <w:bCs/>
          <w:lang w:val="en-US" w:eastAsia="ko-KR" w:bidi="ar"/>
        </w:rPr>
        <w:t xml:space="preserve">nd to reduce L3 measurement using multi-Rx simultaneous reception, two searchers should be occupied by the measured single carrier. </w:t>
      </w:r>
    </w:p>
    <w:p w14:paraId="435ED20C" w14:textId="25486AEC" w:rsidR="0069422B" w:rsidRPr="00E044B9" w:rsidRDefault="0069422B" w:rsidP="0069422B">
      <w:pPr>
        <w:pStyle w:val="a0"/>
        <w:numPr>
          <w:ilvl w:val="0"/>
          <w:numId w:val="25"/>
        </w:numPr>
        <w:jc w:val="both"/>
        <w:rPr>
          <w:rFonts w:eastAsiaTheme="minorEastAsia"/>
          <w:bCs/>
          <w:lang w:val="en-US" w:eastAsia="ko-KR" w:bidi="ar"/>
        </w:rPr>
      </w:pPr>
      <w:r w:rsidRPr="00737E2F">
        <w:rPr>
          <w:rFonts w:eastAsiaTheme="minorEastAsia" w:hint="eastAsia"/>
          <w:b/>
          <w:i/>
          <w:iCs/>
          <w:lang w:val="en-US" w:eastAsia="ko-KR" w:bidi="ar"/>
        </w:rPr>
        <w:t xml:space="preserve">Proposal </w:t>
      </w:r>
      <w:r w:rsidR="00D06503">
        <w:rPr>
          <w:rFonts w:eastAsiaTheme="minorEastAsia" w:hint="eastAsia"/>
          <w:b/>
          <w:i/>
          <w:iCs/>
          <w:lang w:val="en-US" w:eastAsia="ko-KR" w:bidi="ar"/>
        </w:rPr>
        <w:t>3</w:t>
      </w:r>
      <w:r>
        <w:rPr>
          <w:rFonts w:eastAsiaTheme="minorEastAsia" w:hint="eastAsia"/>
          <w:bCs/>
          <w:lang w:val="en-US" w:eastAsia="ko-KR" w:bidi="ar"/>
        </w:rPr>
        <w:t xml:space="preserve">: </w:t>
      </w:r>
      <w:r w:rsidRPr="00F54BDB">
        <w:rPr>
          <w:lang w:eastAsia="ko-KR"/>
        </w:rPr>
        <w:t>Two searchers are occupied by this single carrier</w:t>
      </w:r>
      <w:r w:rsidRPr="00F54BDB">
        <w:rPr>
          <w:rFonts w:eastAsia="DengXian"/>
          <w:kern w:val="2"/>
        </w:rPr>
        <w:t xml:space="preserve"> to the requirements of enhanced BSF for single carrier</w:t>
      </w:r>
      <w:r>
        <w:rPr>
          <w:rFonts w:eastAsiaTheme="minorEastAsia" w:hint="eastAsia"/>
          <w:kern w:val="2"/>
          <w:lang w:eastAsia="ko-KR"/>
        </w:rPr>
        <w:t xml:space="preserve"> to reduce L3 measurement delay in FR2-1.</w:t>
      </w:r>
    </w:p>
    <w:p w14:paraId="7C382ACA" w14:textId="77777777" w:rsidR="0069422B" w:rsidRDefault="0069422B" w:rsidP="002F3D02">
      <w:pPr>
        <w:pStyle w:val="a0"/>
        <w:jc w:val="both"/>
        <w:rPr>
          <w:rFonts w:eastAsiaTheme="minorEastAsia"/>
          <w:bCs/>
          <w:lang w:val="en-US" w:eastAsia="ko-KR" w:bidi="ar"/>
        </w:rPr>
      </w:pPr>
    </w:p>
    <w:p w14:paraId="004FAE94" w14:textId="4A10EF80" w:rsidR="00D06503" w:rsidRPr="00D06503" w:rsidRDefault="00D06503" w:rsidP="002F3D02">
      <w:pPr>
        <w:pStyle w:val="a0"/>
        <w:jc w:val="both"/>
        <w:rPr>
          <w:rFonts w:eastAsiaTheme="minorEastAsia"/>
          <w:b/>
          <w:u w:val="single"/>
          <w:lang w:val="en-US" w:eastAsia="ko-KR" w:bidi="ar"/>
        </w:rPr>
      </w:pPr>
      <w:r w:rsidRPr="00D06503">
        <w:rPr>
          <w:rFonts w:eastAsiaTheme="minorEastAsia"/>
          <w:b/>
          <w:u w:val="single"/>
          <w:lang w:val="en-US" w:eastAsia="ko-KR" w:bidi="ar"/>
        </w:rPr>
        <w:t>L3 measurement delay reduction by optimizing Rx BSF with/without DRX</w:t>
      </w:r>
    </w:p>
    <w:p w14:paraId="3C0364DB" w14:textId="67E27A29" w:rsidR="0069422B" w:rsidRDefault="00F92E72" w:rsidP="002F3D02">
      <w:pPr>
        <w:pStyle w:val="a0"/>
        <w:jc w:val="both"/>
        <w:rPr>
          <w:rFonts w:eastAsiaTheme="minorEastAsia"/>
          <w:bCs/>
          <w:lang w:eastAsia="ko-KR" w:bidi="ar"/>
        </w:rPr>
      </w:pPr>
      <w:r>
        <w:rPr>
          <w:rFonts w:eastAsiaTheme="minorEastAsia" w:hint="eastAsia"/>
          <w:bCs/>
          <w:lang w:eastAsia="ko-KR" w:bidi="ar"/>
        </w:rPr>
        <w:t xml:space="preserve">If UE supports the multi-Rx reception for L3 measurement, both non-DRX and DRX should be supported. </w:t>
      </w:r>
      <w:r>
        <w:rPr>
          <w:rFonts w:eastAsiaTheme="minorEastAsia"/>
          <w:bCs/>
          <w:lang w:eastAsia="ko-KR" w:bidi="ar"/>
        </w:rPr>
        <w:t>I</w:t>
      </w:r>
      <w:r>
        <w:rPr>
          <w:rFonts w:eastAsiaTheme="minorEastAsia" w:hint="eastAsia"/>
          <w:bCs/>
          <w:lang w:eastAsia="ko-KR" w:bidi="ar"/>
        </w:rPr>
        <w:t xml:space="preserve">f UE needs to power saving for DRX cycle, UE can quit multi-Rx operation for L3 measurement </w:t>
      </w:r>
      <w:proofErr w:type="spellStart"/>
      <w:r>
        <w:rPr>
          <w:rFonts w:eastAsiaTheme="minorEastAsia" w:hint="eastAsia"/>
          <w:bCs/>
          <w:lang w:eastAsia="ko-KR" w:bidi="ar"/>
        </w:rPr>
        <w:t>depdning</w:t>
      </w:r>
      <w:proofErr w:type="spellEnd"/>
      <w:r>
        <w:rPr>
          <w:rFonts w:eastAsiaTheme="minorEastAsia" w:hint="eastAsia"/>
          <w:bCs/>
          <w:lang w:eastAsia="ko-KR" w:bidi="ar"/>
        </w:rPr>
        <w:t xml:space="preserve"> on </w:t>
      </w:r>
      <w:r>
        <w:rPr>
          <w:rFonts w:eastAsiaTheme="minorEastAsia"/>
          <w:bCs/>
          <w:lang w:eastAsia="ko-KR" w:bidi="ar"/>
        </w:rPr>
        <w:t>conclusion</w:t>
      </w:r>
      <w:r>
        <w:rPr>
          <w:rFonts w:eastAsiaTheme="minorEastAsia" w:hint="eastAsia"/>
          <w:bCs/>
          <w:lang w:eastAsia="ko-KR" w:bidi="ar"/>
        </w:rPr>
        <w:t xml:space="preserve"> of other issue.</w:t>
      </w:r>
    </w:p>
    <w:p w14:paraId="1352ACAA" w14:textId="7A1970EC" w:rsidR="00F92E72" w:rsidRPr="00F92E72" w:rsidRDefault="00F92E72" w:rsidP="00F92E72">
      <w:pPr>
        <w:pStyle w:val="a0"/>
        <w:numPr>
          <w:ilvl w:val="0"/>
          <w:numId w:val="25"/>
        </w:numPr>
        <w:jc w:val="both"/>
        <w:rPr>
          <w:rFonts w:eastAsiaTheme="minorEastAsia"/>
          <w:bCs/>
          <w:lang w:eastAsia="ko-KR" w:bidi="ar"/>
        </w:rPr>
      </w:pPr>
      <w:r w:rsidRPr="00F92E72">
        <w:rPr>
          <w:rFonts w:eastAsiaTheme="minorEastAsia" w:hint="eastAsia"/>
          <w:b/>
          <w:i/>
          <w:iCs/>
          <w:lang w:eastAsia="ko-KR" w:bidi="ar"/>
        </w:rPr>
        <w:t>Proposal 4</w:t>
      </w:r>
      <w:r>
        <w:rPr>
          <w:rFonts w:eastAsiaTheme="minorEastAsia" w:hint="eastAsia"/>
          <w:bCs/>
          <w:lang w:eastAsia="ko-KR" w:bidi="ar"/>
        </w:rPr>
        <w:t xml:space="preserve">: RAN4 to </w:t>
      </w:r>
      <w:proofErr w:type="spellStart"/>
      <w:r>
        <w:rPr>
          <w:rFonts w:eastAsiaTheme="minorEastAsia" w:hint="eastAsia"/>
          <w:bCs/>
          <w:lang w:eastAsia="ko-KR" w:bidi="ar"/>
        </w:rPr>
        <w:t>defin</w:t>
      </w:r>
      <w:proofErr w:type="spellEnd"/>
      <w:r>
        <w:rPr>
          <w:rFonts w:eastAsiaTheme="minorEastAsia" w:hint="eastAsia"/>
          <w:bCs/>
          <w:lang w:eastAsia="ko-KR" w:bidi="ar"/>
        </w:rPr>
        <w:t xml:space="preserve"> L3 requirements delay </w:t>
      </w:r>
      <w:r>
        <w:rPr>
          <w:rFonts w:eastAsiaTheme="minorEastAsia"/>
          <w:bCs/>
          <w:lang w:eastAsia="ko-KR" w:bidi="ar"/>
        </w:rPr>
        <w:t>reduction</w:t>
      </w:r>
      <w:r>
        <w:rPr>
          <w:rFonts w:eastAsiaTheme="minorEastAsia" w:hint="eastAsia"/>
          <w:bCs/>
          <w:lang w:eastAsia="ko-KR" w:bidi="ar"/>
        </w:rPr>
        <w:t xml:space="preserve"> with optimizing Rx BSF for both non-DRX and DRX </w:t>
      </w:r>
    </w:p>
    <w:p w14:paraId="0502842B" w14:textId="77777777" w:rsidR="00D06503" w:rsidRPr="00343F16" w:rsidRDefault="00D06503" w:rsidP="002F3D02">
      <w:pPr>
        <w:pStyle w:val="a0"/>
        <w:jc w:val="both"/>
        <w:rPr>
          <w:rFonts w:eastAsiaTheme="minorEastAsia"/>
          <w:bCs/>
          <w:lang w:eastAsia="ko-KR" w:bidi="ar"/>
        </w:rPr>
      </w:pPr>
    </w:p>
    <w:p w14:paraId="319E03AD" w14:textId="1AE074E1" w:rsidR="00544B5F" w:rsidRPr="00003860" w:rsidRDefault="00003860" w:rsidP="002F3D02">
      <w:pPr>
        <w:pStyle w:val="a0"/>
        <w:jc w:val="both"/>
        <w:rPr>
          <w:rFonts w:eastAsiaTheme="minorEastAsia"/>
          <w:b/>
          <w:u w:val="single"/>
          <w:lang w:val="en-US" w:eastAsia="ko-KR" w:bidi="ar"/>
        </w:rPr>
      </w:pPr>
      <w:r w:rsidRPr="00003860">
        <w:rPr>
          <w:rFonts w:eastAsiaTheme="minorEastAsia"/>
          <w:b/>
          <w:u w:val="single"/>
          <w:lang w:val="en-US" w:eastAsia="ko-KR" w:bidi="ar"/>
        </w:rPr>
        <w:t>Solutions to apply/specify L3 measurement delay reduction by optimizing Rx BSF</w:t>
      </w:r>
    </w:p>
    <w:p w14:paraId="399175AD" w14:textId="4CDBCA68" w:rsidR="009526C5" w:rsidRDefault="00CC4A6D" w:rsidP="002F3D02">
      <w:pPr>
        <w:pStyle w:val="a0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/>
          <w:bCs/>
          <w:lang w:val="en-US" w:eastAsia="ko-KR" w:bidi="ar"/>
        </w:rPr>
        <w:t xml:space="preserve">The SSB based </w:t>
      </w:r>
      <w:r w:rsidR="00FF2ADE">
        <w:rPr>
          <w:rFonts w:eastAsiaTheme="minorEastAsia"/>
          <w:bCs/>
          <w:lang w:val="en-US" w:eastAsia="ko-KR" w:bidi="ar"/>
        </w:rPr>
        <w:t xml:space="preserve">intra-frequency </w:t>
      </w:r>
      <w:r>
        <w:rPr>
          <w:rFonts w:eastAsiaTheme="minorEastAsia"/>
          <w:bCs/>
          <w:lang w:val="en-US" w:eastAsia="ko-KR" w:bidi="ar"/>
        </w:rPr>
        <w:t xml:space="preserve">measurement requirements </w:t>
      </w:r>
      <w:r w:rsidR="00D87461">
        <w:rPr>
          <w:rFonts w:eastAsiaTheme="minorEastAsia"/>
          <w:bCs/>
          <w:lang w:val="en-US" w:eastAsia="ko-KR" w:bidi="ar"/>
        </w:rPr>
        <w:t xml:space="preserve">without gaps </w:t>
      </w:r>
      <w:r>
        <w:rPr>
          <w:rFonts w:eastAsiaTheme="minorEastAsia"/>
          <w:bCs/>
          <w:lang w:val="en-US" w:eastAsia="ko-KR" w:bidi="ar"/>
        </w:rPr>
        <w:t xml:space="preserve">for FR2-1 </w:t>
      </w:r>
      <w:r w:rsidR="00D87461">
        <w:rPr>
          <w:rFonts w:eastAsiaTheme="minorEastAsia"/>
          <w:bCs/>
          <w:lang w:val="en-US" w:eastAsia="ko-KR" w:bidi="ar"/>
        </w:rPr>
        <w:t xml:space="preserve">in Table 1 </w:t>
      </w:r>
      <w:r>
        <w:rPr>
          <w:rFonts w:eastAsiaTheme="minorEastAsia"/>
          <w:bCs/>
          <w:lang w:val="en-US" w:eastAsia="ko-KR" w:bidi="ar"/>
        </w:rPr>
        <w:t xml:space="preserve">has been defined considering UE Rx beam sweeping. </w:t>
      </w:r>
    </w:p>
    <w:p w14:paraId="09917DD0" w14:textId="01221F9D" w:rsidR="00D87461" w:rsidRPr="00D87461" w:rsidRDefault="00D87461" w:rsidP="00D87461">
      <w:pPr>
        <w:pStyle w:val="a7"/>
        <w:keepNext/>
        <w:jc w:val="center"/>
        <w:rPr>
          <w:b w:val="0"/>
        </w:rPr>
      </w:pPr>
      <w:r w:rsidRPr="00D87461">
        <w:rPr>
          <w:b w:val="0"/>
        </w:rPr>
        <w:lastRenderedPageBreak/>
        <w:t xml:space="preserve">Table </w:t>
      </w:r>
      <w:r w:rsidRPr="00D87461">
        <w:rPr>
          <w:b w:val="0"/>
        </w:rPr>
        <w:fldChar w:fldCharType="begin"/>
      </w:r>
      <w:r w:rsidRPr="00D87461">
        <w:rPr>
          <w:b w:val="0"/>
        </w:rPr>
        <w:instrText xml:space="preserve"> SEQ Table \* ARABIC </w:instrText>
      </w:r>
      <w:r w:rsidRPr="00D87461">
        <w:rPr>
          <w:b w:val="0"/>
        </w:rPr>
        <w:fldChar w:fldCharType="separate"/>
      </w:r>
      <w:r w:rsidRPr="00D87461">
        <w:rPr>
          <w:b w:val="0"/>
          <w:noProof/>
        </w:rPr>
        <w:t>1</w:t>
      </w:r>
      <w:r w:rsidRPr="00D87461">
        <w:rPr>
          <w:b w:val="0"/>
        </w:rPr>
        <w:fldChar w:fldCharType="end"/>
      </w:r>
      <w:r w:rsidRPr="00D87461">
        <w:rPr>
          <w:b w:val="0"/>
        </w:rPr>
        <w:t xml:space="preserve"> Measurement period for intra-frequency measurements without gaps (FR2)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D87461" w:rsidRPr="009C5807" w14:paraId="7D1395AF" w14:textId="77777777" w:rsidTr="00D87461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05674" w14:textId="77777777" w:rsidR="00D87461" w:rsidRPr="009C5807" w:rsidRDefault="00D87461" w:rsidP="00F35D40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194BB" w14:textId="77777777" w:rsidR="00D87461" w:rsidRPr="009C5807" w:rsidRDefault="00D87461" w:rsidP="00F35D40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 xml:space="preserve"> </w:t>
            </w:r>
            <w:proofErr w:type="spellStart"/>
            <w:r w:rsidRPr="009C5807">
              <w:rPr>
                <w:vertAlign w:val="subscript"/>
              </w:rPr>
              <w:t>SSB_measurement_period_intra</w:t>
            </w:r>
            <w:proofErr w:type="spellEnd"/>
            <w:r w:rsidRPr="009C5807">
              <w:t xml:space="preserve">  </w:t>
            </w:r>
          </w:p>
        </w:tc>
      </w:tr>
      <w:tr w:rsidR="00D87461" w:rsidRPr="009C5807" w14:paraId="77AEF829" w14:textId="77777777" w:rsidTr="00D87461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24CE9" w14:textId="77777777" w:rsidR="00D87461" w:rsidRPr="009C5807" w:rsidRDefault="00D87461" w:rsidP="00F35D40">
            <w:pPr>
              <w:pStyle w:val="TAC"/>
              <w:ind w:left="800" w:hanging="400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D8E0B" w14:textId="77777777" w:rsidR="00D87461" w:rsidRPr="009C5807" w:rsidRDefault="00D87461" w:rsidP="00F35D40">
            <w:pPr>
              <w:pStyle w:val="TAC"/>
              <w:ind w:left="800" w:hanging="400"/>
            </w:pPr>
            <w:proofErr w:type="gramStart"/>
            <w:r w:rsidRPr="009C5807">
              <w:t>max(</w:t>
            </w:r>
            <w:proofErr w:type="gramEnd"/>
            <w:r w:rsidRPr="009C5807">
              <w:t>400ms, ceil(</w:t>
            </w:r>
            <w:proofErr w:type="spellStart"/>
            <w:r w:rsidRPr="009C5807">
              <w:t>M</w:t>
            </w:r>
            <w:r w:rsidRPr="009C5807">
              <w:rPr>
                <w:vertAlign w:val="subscript"/>
              </w:rPr>
              <w:t>meas_period_w</w:t>
            </w:r>
            <w:proofErr w:type="spellEnd"/>
            <w:r w:rsidRPr="009C5807">
              <w:rPr>
                <w:vertAlign w:val="subscript"/>
              </w:rPr>
              <w:t>/</w:t>
            </w:r>
            <w:proofErr w:type="spellStart"/>
            <w:r w:rsidRPr="009C5807">
              <w:rPr>
                <w:vertAlign w:val="subscript"/>
              </w:rPr>
              <w:t>o_gaps</w:t>
            </w:r>
            <w:proofErr w:type="spellEnd"/>
            <w:r w:rsidRPr="009C5807">
              <w:t xml:space="preserve">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>) x SMTC period)</w:t>
            </w:r>
            <w:r w:rsidRPr="009C5807">
              <w:rPr>
                <w:vertAlign w:val="superscript"/>
              </w:rPr>
              <w:t>Note 1</w:t>
            </w:r>
            <w:r w:rsidRPr="009C5807">
              <w:t xml:space="preserve">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D87461" w:rsidRPr="009C5807" w14:paraId="63038839" w14:textId="77777777" w:rsidTr="00D87461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337A1" w14:textId="77777777" w:rsidR="00D87461" w:rsidRPr="009C5807" w:rsidRDefault="00D87461" w:rsidP="00F35D40">
            <w:pPr>
              <w:pStyle w:val="TAC"/>
              <w:ind w:left="800" w:hanging="400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9E357" w14:textId="77777777" w:rsidR="00D87461" w:rsidRPr="009C5807" w:rsidRDefault="00D87461" w:rsidP="00F35D40">
            <w:pPr>
              <w:pStyle w:val="TAC"/>
              <w:ind w:left="800" w:hanging="400"/>
              <w:rPr>
                <w:b/>
              </w:rPr>
            </w:pPr>
            <w:proofErr w:type="gramStart"/>
            <w:r w:rsidRPr="009C5807">
              <w:t>max(</w:t>
            </w:r>
            <w:proofErr w:type="gramEnd"/>
            <w:r w:rsidRPr="009C5807">
              <w:t xml:space="preserve">400ms, ceil(1.5x </w:t>
            </w:r>
            <w:proofErr w:type="spellStart"/>
            <w:r w:rsidRPr="009C5807">
              <w:t>M</w:t>
            </w:r>
            <w:r w:rsidRPr="009C5807">
              <w:rPr>
                <w:vertAlign w:val="subscript"/>
              </w:rPr>
              <w:t>meas_period_w</w:t>
            </w:r>
            <w:proofErr w:type="spellEnd"/>
            <w:r w:rsidRPr="009C5807">
              <w:rPr>
                <w:vertAlign w:val="subscript"/>
              </w:rPr>
              <w:t>/</w:t>
            </w:r>
            <w:proofErr w:type="spellStart"/>
            <w:r w:rsidRPr="009C5807">
              <w:rPr>
                <w:vertAlign w:val="subscript"/>
              </w:rPr>
              <w:t>o_gaps</w:t>
            </w:r>
            <w:proofErr w:type="spellEnd"/>
            <w:r w:rsidRPr="009C5807">
              <w:t xml:space="preserve">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 xml:space="preserve">) x max(SMTC </w:t>
            </w:r>
            <w:proofErr w:type="spellStart"/>
            <w:r w:rsidRPr="009C5807">
              <w:t>period,DRX</w:t>
            </w:r>
            <w:proofErr w:type="spellEnd"/>
            <w:r w:rsidRPr="009C5807">
              <w:t xml:space="preserve"> cycle))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  <w:r w:rsidRPr="009C5807">
              <w:t xml:space="preserve"> </w:t>
            </w:r>
          </w:p>
        </w:tc>
      </w:tr>
      <w:tr w:rsidR="00D87461" w:rsidRPr="009C5807" w14:paraId="038D4F81" w14:textId="77777777" w:rsidTr="00D87461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DEA38" w14:textId="77777777" w:rsidR="00D87461" w:rsidRPr="009C5807" w:rsidRDefault="00D87461" w:rsidP="00F35D40">
            <w:pPr>
              <w:pStyle w:val="TAC"/>
              <w:ind w:left="800" w:hanging="400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F3551" w14:textId="77777777" w:rsidR="00D87461" w:rsidRPr="009C5807" w:rsidRDefault="00D87461" w:rsidP="00F35D40">
            <w:pPr>
              <w:pStyle w:val="TAC"/>
              <w:ind w:left="800" w:hanging="400"/>
              <w:rPr>
                <w:b/>
              </w:rPr>
            </w:pPr>
            <w:proofErr w:type="gramStart"/>
            <w:r w:rsidRPr="009C5807">
              <w:t>ceil(</w:t>
            </w:r>
            <w:proofErr w:type="spellStart"/>
            <w:proofErr w:type="gramEnd"/>
            <w:r w:rsidRPr="009C5807">
              <w:t>M</w:t>
            </w:r>
            <w:r w:rsidRPr="009C5807">
              <w:rPr>
                <w:vertAlign w:val="subscript"/>
              </w:rPr>
              <w:t>meas_period_w</w:t>
            </w:r>
            <w:proofErr w:type="spellEnd"/>
            <w:r w:rsidRPr="009C5807">
              <w:rPr>
                <w:vertAlign w:val="subscript"/>
              </w:rPr>
              <w:t>/</w:t>
            </w:r>
            <w:proofErr w:type="spellStart"/>
            <w:r w:rsidRPr="009C5807">
              <w:rPr>
                <w:vertAlign w:val="subscript"/>
              </w:rPr>
              <w:t>o_gaps</w:t>
            </w:r>
            <w:proofErr w:type="spellEnd"/>
            <w:r w:rsidRPr="009C5807">
              <w:t xml:space="preserve"> </w:t>
            </w:r>
            <w:proofErr w:type="spellStart"/>
            <w:r w:rsidRPr="009C5807">
              <w:t>xK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 xml:space="preserve"> ) x DRX cycle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D87461" w:rsidRPr="009C5807" w14:paraId="42B4A6FD" w14:textId="77777777" w:rsidTr="00D87461">
        <w:trPr>
          <w:trHeight w:val="70"/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FAAB4" w14:textId="77777777" w:rsidR="00D87461" w:rsidRPr="009C5807" w:rsidRDefault="00D87461" w:rsidP="00F35D40">
            <w:pPr>
              <w:pStyle w:val="TAN"/>
            </w:pPr>
            <w:r w:rsidRPr="009C5807">
              <w:t>NOTE 1:</w:t>
            </w:r>
            <w:r w:rsidRPr="009C5807"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0DC51E7C" w14:textId="580AAC3C" w:rsidR="00D87461" w:rsidRPr="00D87461" w:rsidRDefault="00D87461" w:rsidP="002F3D02">
      <w:pPr>
        <w:pStyle w:val="a0"/>
        <w:jc w:val="both"/>
        <w:rPr>
          <w:rFonts w:eastAsiaTheme="minorEastAsia"/>
          <w:bCs/>
          <w:lang w:eastAsia="ko-KR" w:bidi="ar"/>
        </w:rPr>
      </w:pPr>
      <w:r>
        <w:rPr>
          <w:rFonts w:eastAsiaTheme="minorEastAsia"/>
          <w:bCs/>
          <w:lang w:val="en-US" w:eastAsia="ko-KR" w:bidi="ar"/>
        </w:rPr>
        <w:t>M values depending on power class are below.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C4A6D" w14:paraId="763928B2" w14:textId="77777777" w:rsidTr="00CC4A6D">
        <w:tc>
          <w:tcPr>
            <w:tcW w:w="9855" w:type="dxa"/>
          </w:tcPr>
          <w:p w14:paraId="10F3DB85" w14:textId="3A820F38" w:rsidR="00CC4A6D" w:rsidRPr="00CC4A6D" w:rsidRDefault="00CC4A6D" w:rsidP="00CC4A6D">
            <w:pPr>
              <w:pStyle w:val="B1"/>
              <w:ind w:left="313" w:hanging="29"/>
            </w:pPr>
            <w:proofErr w:type="spellStart"/>
            <w:r w:rsidRPr="009C5807">
              <w:t>M</w:t>
            </w:r>
            <w:r w:rsidRPr="009C5807">
              <w:rPr>
                <w:vertAlign w:val="subscript"/>
              </w:rPr>
              <w:t>meas_period_w</w:t>
            </w:r>
            <w:proofErr w:type="spellEnd"/>
            <w:r w:rsidRPr="009C5807">
              <w:rPr>
                <w:vertAlign w:val="subscript"/>
              </w:rPr>
              <w:t>/</w:t>
            </w:r>
            <w:proofErr w:type="spellStart"/>
            <w:r w:rsidRPr="009C5807">
              <w:rPr>
                <w:vertAlign w:val="subscript"/>
              </w:rPr>
              <w:t>o_gaps</w:t>
            </w:r>
            <w:proofErr w:type="spellEnd"/>
            <w:r w:rsidRPr="009C5807">
              <w:t xml:space="preserve">: For a UE supporting </w:t>
            </w:r>
            <w:r>
              <w:t xml:space="preserve">FR2-1 </w:t>
            </w:r>
            <w:r w:rsidRPr="009C5807">
              <w:t>power class 1</w:t>
            </w:r>
            <w:r>
              <w:t xml:space="preserve"> or 5</w:t>
            </w:r>
            <w:r w:rsidRPr="009C5807">
              <w:t xml:space="preserve">, </w:t>
            </w:r>
            <w:proofErr w:type="spellStart"/>
            <w:r w:rsidRPr="009C5807">
              <w:t>M</w:t>
            </w:r>
            <w:r w:rsidRPr="009C5807">
              <w:rPr>
                <w:vertAlign w:val="subscript"/>
              </w:rPr>
              <w:t>meas_period_w</w:t>
            </w:r>
            <w:proofErr w:type="spellEnd"/>
            <w:r w:rsidRPr="009C5807">
              <w:rPr>
                <w:vertAlign w:val="subscript"/>
              </w:rPr>
              <w:t>/</w:t>
            </w:r>
            <w:proofErr w:type="spellStart"/>
            <w:r w:rsidRPr="009C5807">
              <w:rPr>
                <w:vertAlign w:val="subscript"/>
              </w:rPr>
              <w:t>o_gaps</w:t>
            </w:r>
            <w:proofErr w:type="spellEnd"/>
            <w:r w:rsidRPr="009C5807">
              <w:t xml:space="preserve"> =40. For a UE supporting FR2</w:t>
            </w:r>
            <w:r>
              <w:t>-1</w:t>
            </w:r>
            <w:r w:rsidRPr="009C5807">
              <w:t xml:space="preserve"> power class 2, </w:t>
            </w:r>
            <w:proofErr w:type="spellStart"/>
            <w:r w:rsidRPr="009C5807">
              <w:t>M</w:t>
            </w:r>
            <w:r w:rsidRPr="009C5807">
              <w:rPr>
                <w:vertAlign w:val="subscript"/>
              </w:rPr>
              <w:t>meas_period_w</w:t>
            </w:r>
            <w:proofErr w:type="spellEnd"/>
            <w:r w:rsidRPr="009C5807">
              <w:rPr>
                <w:vertAlign w:val="subscript"/>
              </w:rPr>
              <w:t>/</w:t>
            </w:r>
            <w:proofErr w:type="spellStart"/>
            <w:r w:rsidRPr="009C5807">
              <w:rPr>
                <w:vertAlign w:val="subscript"/>
              </w:rPr>
              <w:t>o_gaps</w:t>
            </w:r>
            <w:proofErr w:type="spellEnd"/>
            <w:r w:rsidRPr="009C5807">
              <w:t xml:space="preserve"> =24. For a UE supporting </w:t>
            </w:r>
            <w:r>
              <w:t xml:space="preserve">FR2-1 </w:t>
            </w:r>
            <w:r w:rsidRPr="009C5807">
              <w:t xml:space="preserve">power class 3, </w:t>
            </w:r>
            <w:proofErr w:type="spellStart"/>
            <w:r w:rsidRPr="009C5807">
              <w:t>M</w:t>
            </w:r>
            <w:r w:rsidRPr="009C5807">
              <w:rPr>
                <w:vertAlign w:val="subscript"/>
              </w:rPr>
              <w:t>meas_period_w</w:t>
            </w:r>
            <w:proofErr w:type="spellEnd"/>
            <w:r w:rsidRPr="009C5807">
              <w:rPr>
                <w:vertAlign w:val="subscript"/>
              </w:rPr>
              <w:t>/</w:t>
            </w:r>
            <w:proofErr w:type="spellStart"/>
            <w:r w:rsidRPr="009C5807">
              <w:rPr>
                <w:vertAlign w:val="subscript"/>
              </w:rPr>
              <w:t>o_gaps</w:t>
            </w:r>
            <w:proofErr w:type="spellEnd"/>
            <w:r w:rsidRPr="009C5807">
              <w:t xml:space="preserve"> =24. For a UE supporting power class 4, </w:t>
            </w:r>
            <w:proofErr w:type="spellStart"/>
            <w:r w:rsidRPr="009C5807">
              <w:t>M</w:t>
            </w:r>
            <w:r w:rsidRPr="009C5807">
              <w:rPr>
                <w:vertAlign w:val="subscript"/>
              </w:rPr>
              <w:t>meas_period_w</w:t>
            </w:r>
            <w:proofErr w:type="spellEnd"/>
            <w:r w:rsidRPr="009C5807">
              <w:rPr>
                <w:vertAlign w:val="subscript"/>
              </w:rPr>
              <w:t>/</w:t>
            </w:r>
            <w:proofErr w:type="spellStart"/>
            <w:r w:rsidRPr="009C5807">
              <w:rPr>
                <w:vertAlign w:val="subscript"/>
              </w:rPr>
              <w:t>o_gaps</w:t>
            </w:r>
            <w:proofErr w:type="spellEnd"/>
            <w:r w:rsidRPr="009C5807">
              <w:t xml:space="preserve"> =24.</w:t>
            </w:r>
            <w:r w:rsidRPr="009C5807">
              <w:tab/>
            </w:r>
            <w:r w:rsidRPr="00E85F14">
              <w:t xml:space="preserve">For a UE supporting FR2-2 power class 1, </w:t>
            </w:r>
            <w:proofErr w:type="spellStart"/>
            <w:r w:rsidRPr="00E85F14">
              <w:t>M</w:t>
            </w:r>
            <w:r w:rsidRPr="00E85F14">
              <w:rPr>
                <w:vertAlign w:val="subscript"/>
              </w:rPr>
              <w:t>meas_period_w</w:t>
            </w:r>
            <w:proofErr w:type="spellEnd"/>
            <w:r w:rsidRPr="00E85F14">
              <w:rPr>
                <w:vertAlign w:val="subscript"/>
              </w:rPr>
              <w:t>/</w:t>
            </w:r>
            <w:proofErr w:type="spellStart"/>
            <w:r w:rsidRPr="00E85F14">
              <w:rPr>
                <w:vertAlign w:val="subscript"/>
              </w:rPr>
              <w:t>o_gaps</w:t>
            </w:r>
            <w:proofErr w:type="spellEnd"/>
            <w:r w:rsidRPr="00E85F14">
              <w:t xml:space="preserve"> =</w:t>
            </w:r>
            <w:r>
              <w:t xml:space="preserve"> 60</w:t>
            </w:r>
            <w:r w:rsidRPr="00E85F14">
              <w:t xml:space="preserve">. For a UE supporting FR2-2 power class 2, </w:t>
            </w:r>
            <w:proofErr w:type="spellStart"/>
            <w:r w:rsidRPr="00E85F14">
              <w:t>M</w:t>
            </w:r>
            <w:r w:rsidRPr="00E85F14">
              <w:rPr>
                <w:vertAlign w:val="subscript"/>
              </w:rPr>
              <w:t>meas_period_w</w:t>
            </w:r>
            <w:proofErr w:type="spellEnd"/>
            <w:r w:rsidRPr="00E85F14">
              <w:rPr>
                <w:vertAlign w:val="subscript"/>
              </w:rPr>
              <w:t>/</w:t>
            </w:r>
            <w:proofErr w:type="spellStart"/>
            <w:r w:rsidRPr="00E85F14">
              <w:rPr>
                <w:vertAlign w:val="subscript"/>
              </w:rPr>
              <w:t>o_gaps</w:t>
            </w:r>
            <w:proofErr w:type="spellEnd"/>
            <w:r w:rsidRPr="00E85F14">
              <w:t xml:space="preserve"> =</w:t>
            </w:r>
            <w:r>
              <w:t xml:space="preserve"> 36</w:t>
            </w:r>
            <w:r w:rsidRPr="00E85F14">
              <w:t xml:space="preserve">. For a UE supporting FR2-2 power class 3, </w:t>
            </w:r>
            <w:proofErr w:type="spellStart"/>
            <w:r w:rsidRPr="00E85F14">
              <w:t>M</w:t>
            </w:r>
            <w:r w:rsidRPr="00E85F14">
              <w:rPr>
                <w:vertAlign w:val="subscript"/>
              </w:rPr>
              <w:t>meas_period_w</w:t>
            </w:r>
            <w:proofErr w:type="spellEnd"/>
            <w:r w:rsidRPr="00E85F14">
              <w:rPr>
                <w:vertAlign w:val="subscript"/>
              </w:rPr>
              <w:t>/</w:t>
            </w:r>
            <w:proofErr w:type="spellStart"/>
            <w:r w:rsidRPr="00E85F14">
              <w:rPr>
                <w:vertAlign w:val="subscript"/>
              </w:rPr>
              <w:t>o_gaps</w:t>
            </w:r>
            <w:proofErr w:type="spellEnd"/>
            <w:r w:rsidRPr="00E85F14">
              <w:t xml:space="preserve"> =</w:t>
            </w:r>
            <w:r>
              <w:t xml:space="preserve"> 36</w:t>
            </w:r>
            <w:r w:rsidRPr="00E85F14">
              <w:t>.</w:t>
            </w:r>
          </w:p>
        </w:tc>
      </w:tr>
    </w:tbl>
    <w:p w14:paraId="5A111819" w14:textId="1B0E7D39" w:rsidR="00CC4A6D" w:rsidRDefault="00CC4A6D" w:rsidP="002F3D02">
      <w:pPr>
        <w:pStyle w:val="a0"/>
        <w:jc w:val="both"/>
        <w:rPr>
          <w:rFonts w:eastAsiaTheme="minorEastAsia"/>
          <w:bCs/>
          <w:lang w:eastAsia="ko-KR" w:bidi="ar"/>
        </w:rPr>
      </w:pPr>
      <w:r>
        <w:rPr>
          <w:rFonts w:eastAsiaTheme="minorEastAsia"/>
          <w:bCs/>
          <w:lang w:eastAsia="ko-KR" w:bidi="ar"/>
        </w:rPr>
        <w:t>F</w:t>
      </w:r>
      <w:r>
        <w:rPr>
          <w:rFonts w:eastAsiaTheme="minorEastAsia" w:hint="eastAsia"/>
          <w:bCs/>
          <w:lang w:eastAsia="ko-KR" w:bidi="ar"/>
        </w:rPr>
        <w:t xml:space="preserve">or </w:t>
      </w:r>
      <w:r>
        <w:rPr>
          <w:rFonts w:eastAsiaTheme="minorEastAsia"/>
          <w:bCs/>
          <w:lang w:eastAsia="ko-KR" w:bidi="ar"/>
        </w:rPr>
        <w:t xml:space="preserve">UE supporting FR2-1 power class 3, M=24, and it means that </w:t>
      </w:r>
      <w:r w:rsidR="00D87461">
        <w:rPr>
          <w:rFonts w:eastAsiaTheme="minorEastAsia"/>
          <w:bCs/>
          <w:lang w:eastAsia="ko-KR" w:bidi="ar"/>
        </w:rPr>
        <w:t>4</w:t>
      </w:r>
      <w:r>
        <w:rPr>
          <w:rFonts w:eastAsiaTheme="minorEastAsia"/>
          <w:bCs/>
          <w:lang w:eastAsia="ko-KR" w:bidi="ar"/>
        </w:rPr>
        <w:t xml:space="preserve"> measurement sampl</w:t>
      </w:r>
      <w:r w:rsidR="00400320">
        <w:rPr>
          <w:rFonts w:eastAsiaTheme="minorEastAsia"/>
          <w:bCs/>
          <w:lang w:eastAsia="ko-KR" w:bidi="ar"/>
        </w:rPr>
        <w:t>e</w:t>
      </w:r>
      <w:r>
        <w:rPr>
          <w:rFonts w:eastAsiaTheme="minorEastAsia"/>
          <w:bCs/>
          <w:lang w:eastAsia="ko-KR" w:bidi="ar"/>
        </w:rPr>
        <w:t xml:space="preserve">s </w:t>
      </w:r>
      <w:r w:rsidR="00D87461">
        <w:rPr>
          <w:rFonts w:eastAsiaTheme="minorEastAsia"/>
          <w:bCs/>
          <w:lang w:eastAsia="ko-KR" w:bidi="ar"/>
        </w:rPr>
        <w:t>with</w:t>
      </w:r>
      <w:r>
        <w:rPr>
          <w:rFonts w:eastAsiaTheme="minorEastAsia"/>
          <w:bCs/>
          <w:lang w:eastAsia="ko-KR" w:bidi="ar"/>
        </w:rPr>
        <w:t xml:space="preserve"> </w:t>
      </w:r>
      <w:r w:rsidR="00D87461">
        <w:rPr>
          <w:rFonts w:eastAsiaTheme="minorEastAsia"/>
          <w:bCs/>
          <w:lang w:eastAsia="ko-KR" w:bidi="ar"/>
        </w:rPr>
        <w:t>6</w:t>
      </w:r>
      <w:r>
        <w:rPr>
          <w:rFonts w:eastAsiaTheme="minorEastAsia"/>
          <w:bCs/>
          <w:lang w:eastAsia="ko-KR" w:bidi="ar"/>
        </w:rPr>
        <w:t xml:space="preserve"> Rx beam sweeping or </w:t>
      </w:r>
      <w:r w:rsidR="00D87461">
        <w:rPr>
          <w:rFonts w:eastAsiaTheme="minorEastAsia"/>
          <w:bCs/>
          <w:lang w:eastAsia="ko-KR" w:bidi="ar"/>
        </w:rPr>
        <w:t xml:space="preserve">3 measurement samples with 8 Rx beam sweeping. </w:t>
      </w:r>
      <w:r w:rsidR="00AF3991">
        <w:rPr>
          <w:rFonts w:eastAsiaTheme="minorEastAsia"/>
          <w:bCs/>
          <w:lang w:eastAsia="ko-KR" w:bidi="ar"/>
        </w:rPr>
        <w:t>For example, for UE supporting</w:t>
      </w:r>
      <w:r w:rsidR="00AF3991" w:rsidRPr="00AF3991">
        <w:rPr>
          <w:rFonts w:eastAsiaTheme="minorEastAsia"/>
          <w:bCs/>
          <w:lang w:eastAsia="ko-KR" w:bidi="ar"/>
        </w:rPr>
        <w:t xml:space="preserve"> </w:t>
      </w:r>
      <w:r w:rsidR="00AF3991">
        <w:rPr>
          <w:rFonts w:eastAsiaTheme="minorEastAsia"/>
          <w:bCs/>
          <w:lang w:eastAsia="ko-KR" w:bidi="ar"/>
        </w:rPr>
        <w:t>multi-Rx simultaneous reception, the</w:t>
      </w:r>
      <w:r w:rsidR="00003860">
        <w:rPr>
          <w:rFonts w:eastAsiaTheme="minorEastAsia" w:hint="eastAsia"/>
          <w:bCs/>
          <w:lang w:eastAsia="ko-KR" w:bidi="ar"/>
        </w:rPr>
        <w:t xml:space="preserve"> less</w:t>
      </w:r>
      <w:r w:rsidR="00AF3991">
        <w:rPr>
          <w:rFonts w:eastAsiaTheme="minorEastAsia"/>
          <w:bCs/>
          <w:lang w:eastAsia="ko-KR" w:bidi="ar"/>
        </w:rPr>
        <w:t xml:space="preserve"> Rx </w:t>
      </w:r>
      <w:r w:rsidR="00384854">
        <w:rPr>
          <w:rFonts w:eastAsiaTheme="minorEastAsia" w:hint="eastAsia"/>
          <w:bCs/>
          <w:lang w:eastAsia="ko-KR" w:bidi="ar"/>
        </w:rPr>
        <w:t>BSF</w:t>
      </w:r>
      <w:r w:rsidR="00003860">
        <w:rPr>
          <w:rFonts w:eastAsiaTheme="minorEastAsia" w:hint="eastAsia"/>
          <w:bCs/>
          <w:lang w:eastAsia="ko-KR" w:bidi="ar"/>
        </w:rPr>
        <w:t xml:space="preserve"> </w:t>
      </w:r>
      <w:r w:rsidR="00AF3991">
        <w:rPr>
          <w:rFonts w:eastAsiaTheme="minorEastAsia"/>
          <w:bCs/>
          <w:lang w:eastAsia="ko-KR" w:bidi="ar"/>
        </w:rPr>
        <w:t xml:space="preserve">can be </w:t>
      </w:r>
      <w:r w:rsidR="00003860">
        <w:rPr>
          <w:rFonts w:eastAsiaTheme="minorEastAsia" w:hint="eastAsia"/>
          <w:bCs/>
          <w:lang w:eastAsia="ko-KR" w:bidi="ar"/>
        </w:rPr>
        <w:t xml:space="preserve">considered and it could be UE capability, so </w:t>
      </w:r>
      <w:r w:rsidR="00384854">
        <w:rPr>
          <w:rFonts w:eastAsiaTheme="minorEastAsia" w:hint="eastAsia"/>
          <w:bCs/>
          <w:lang w:eastAsia="ko-KR" w:bidi="ar"/>
        </w:rPr>
        <w:t xml:space="preserve">3 or 4 Rx BSF value or additional </w:t>
      </w:r>
      <w:r w:rsidR="00003860">
        <w:rPr>
          <w:rFonts w:eastAsiaTheme="minorEastAsia" w:hint="eastAsia"/>
          <w:bCs/>
          <w:lang w:eastAsia="ko-KR" w:bidi="ar"/>
        </w:rPr>
        <w:t xml:space="preserve">scaling factor </w:t>
      </w:r>
      <w:r w:rsidR="00384854">
        <w:rPr>
          <w:rFonts w:eastAsiaTheme="minorEastAsia" w:hint="eastAsia"/>
          <w:bCs/>
          <w:lang w:eastAsia="ko-KR" w:bidi="ar"/>
        </w:rPr>
        <w:t xml:space="preserve">(&lt;1) could be considered to reduce M value. </w:t>
      </w:r>
      <w:r w:rsidR="00AF3991">
        <w:rPr>
          <w:rFonts w:eastAsiaTheme="minorEastAsia"/>
          <w:bCs/>
          <w:lang w:eastAsia="ko-KR" w:bidi="ar"/>
        </w:rPr>
        <w:t>RAN4 needs to discuss how to reduce M values for SSB based intra- / inter-frequency measurements for UE supporting multi-Rx simultaneous reception.</w:t>
      </w:r>
      <w:r w:rsidR="00384854">
        <w:rPr>
          <w:rFonts w:eastAsiaTheme="minorEastAsia" w:hint="eastAsia"/>
          <w:bCs/>
          <w:lang w:eastAsia="ko-KR" w:bidi="ar"/>
        </w:rPr>
        <w:t xml:space="preserve"> </w:t>
      </w:r>
    </w:p>
    <w:p w14:paraId="601952CA" w14:textId="0E487762" w:rsidR="00400320" w:rsidRDefault="00400320" w:rsidP="002A01CF">
      <w:pPr>
        <w:pStyle w:val="a0"/>
        <w:numPr>
          <w:ilvl w:val="0"/>
          <w:numId w:val="15"/>
        </w:numPr>
        <w:jc w:val="both"/>
        <w:rPr>
          <w:rFonts w:eastAsiaTheme="minorEastAsia"/>
          <w:bCs/>
          <w:lang w:eastAsia="ko-KR" w:bidi="ar"/>
        </w:rPr>
      </w:pPr>
      <w:r w:rsidRPr="00400320">
        <w:rPr>
          <w:rFonts w:eastAsiaTheme="minorEastAsia"/>
          <w:b/>
          <w:bCs/>
          <w:i/>
          <w:lang w:eastAsia="ko-KR" w:bidi="ar"/>
        </w:rPr>
        <w:t xml:space="preserve">Proposal </w:t>
      </w:r>
      <w:r w:rsidR="00F92E72">
        <w:rPr>
          <w:rFonts w:eastAsiaTheme="minorEastAsia" w:hint="eastAsia"/>
          <w:b/>
          <w:bCs/>
          <w:i/>
          <w:lang w:eastAsia="ko-KR" w:bidi="ar"/>
        </w:rPr>
        <w:t>5</w:t>
      </w:r>
      <w:r>
        <w:rPr>
          <w:rFonts w:eastAsiaTheme="minorEastAsia"/>
          <w:bCs/>
          <w:lang w:eastAsia="ko-KR" w:bidi="ar"/>
        </w:rPr>
        <w:t xml:space="preserve">: </w:t>
      </w:r>
      <w:r w:rsidR="00AF3991">
        <w:rPr>
          <w:rFonts w:eastAsiaTheme="minorEastAsia"/>
          <w:bCs/>
          <w:lang w:eastAsia="ko-KR" w:bidi="ar"/>
        </w:rPr>
        <w:t>RAN4 to discuss how to reduce M values for SSB based intra- / inter-frequency measurements for UE supporting multi-Rx simultaneous reception</w:t>
      </w:r>
      <w:r w:rsidR="00384854">
        <w:rPr>
          <w:rFonts w:eastAsiaTheme="minorEastAsia" w:hint="eastAsia"/>
          <w:bCs/>
          <w:lang w:eastAsia="ko-KR" w:bidi="ar"/>
        </w:rPr>
        <w:t xml:space="preserve">. For example, </w:t>
      </w:r>
      <w:r w:rsidR="00F92E72">
        <w:rPr>
          <w:rFonts w:eastAsiaTheme="minorEastAsia" w:hint="eastAsia"/>
          <w:bCs/>
          <w:lang w:eastAsia="ko-KR" w:bidi="ar"/>
        </w:rPr>
        <w:t xml:space="preserve">consider </w:t>
      </w:r>
      <w:r w:rsidR="00384854">
        <w:rPr>
          <w:rFonts w:eastAsiaTheme="minorEastAsia" w:hint="eastAsia"/>
          <w:bCs/>
          <w:lang w:eastAsia="ko-KR" w:bidi="ar"/>
        </w:rPr>
        <w:t>3 or 4 Rx BSF value or additional scaling factor &lt; 1 to reduce M value.</w:t>
      </w:r>
    </w:p>
    <w:p w14:paraId="56E21AEF" w14:textId="77777777" w:rsidR="00E61B56" w:rsidRPr="001F0A72" w:rsidRDefault="00E61B56" w:rsidP="00BA0187">
      <w:pPr>
        <w:pStyle w:val="a0"/>
        <w:jc w:val="both"/>
        <w:rPr>
          <w:rFonts w:eastAsiaTheme="minorEastAsia"/>
          <w:bCs/>
          <w:lang w:val="en-US" w:eastAsia="ko-KR" w:bidi="ar"/>
        </w:rPr>
      </w:pPr>
    </w:p>
    <w:p w14:paraId="19C15425" w14:textId="4EF29D74" w:rsidR="001171FA" w:rsidRDefault="004D5496" w:rsidP="00D4523D">
      <w:pPr>
        <w:pStyle w:val="1"/>
        <w:jc w:val="both"/>
        <w:rPr>
          <w:lang w:val="en-US" w:eastAsia="ko-KR"/>
        </w:rPr>
      </w:pPr>
      <w:r>
        <w:rPr>
          <w:lang w:val="en-US" w:eastAsia="ko-KR"/>
        </w:rPr>
        <w:t>C</w:t>
      </w:r>
      <w:r w:rsidR="001171FA">
        <w:rPr>
          <w:rFonts w:hint="eastAsia"/>
          <w:lang w:val="en-US" w:eastAsia="ko-KR"/>
        </w:rPr>
        <w:t xml:space="preserve">onclusion </w:t>
      </w:r>
    </w:p>
    <w:p w14:paraId="28C5D7D3" w14:textId="5F5D5A13"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3F404A">
        <w:rPr>
          <w:lang w:val="en-US" w:eastAsia="ko-KR"/>
        </w:rPr>
        <w:t xml:space="preserve">views on </w:t>
      </w:r>
      <w:r w:rsidR="00EC51C7">
        <w:rPr>
          <w:rFonts w:hint="eastAsia"/>
          <w:lang w:val="en-US" w:eastAsia="ko-KR"/>
        </w:rPr>
        <w:t>activating condition for multi-Rx simultaneous reception and how to define core requirements</w:t>
      </w:r>
      <w:r w:rsidR="00EC51C7">
        <w:rPr>
          <w:lang w:val="en-US" w:eastAsia="ko-KR"/>
        </w:rPr>
        <w:t xml:space="preserve"> for</w:t>
      </w:r>
      <w:r w:rsidR="00EC51C7">
        <w:rPr>
          <w:rFonts w:hint="eastAsia"/>
          <w:lang w:val="en-US" w:eastAsia="ko-KR"/>
        </w:rPr>
        <w:t xml:space="preserve"> </w:t>
      </w:r>
      <w:r w:rsidR="00EC51C7">
        <w:rPr>
          <w:lang w:val="en-US" w:eastAsia="ko-KR"/>
        </w:rPr>
        <w:t>L3 measurement delay reduction</w:t>
      </w:r>
      <w:r w:rsidR="005D5713">
        <w:rPr>
          <w:lang w:val="en-US" w:eastAsia="ko-KR"/>
        </w:rPr>
        <w:t>, and we propose</w:t>
      </w:r>
    </w:p>
    <w:p w14:paraId="1DC36D69" w14:textId="2D760F22" w:rsidR="00F92E72" w:rsidRDefault="00F92E72" w:rsidP="00F92E72">
      <w:pPr>
        <w:pStyle w:val="a0"/>
        <w:numPr>
          <w:ilvl w:val="0"/>
          <w:numId w:val="25"/>
        </w:numPr>
        <w:rPr>
          <w:lang w:val="en-US" w:eastAsia="ko-KR"/>
        </w:rPr>
      </w:pPr>
      <w:r w:rsidRPr="00161ECA">
        <w:rPr>
          <w:rFonts w:hint="eastAsia"/>
          <w:b/>
          <w:bCs/>
          <w:i/>
          <w:iCs/>
          <w:lang w:val="en-US" w:eastAsia="ko-KR"/>
        </w:rPr>
        <w:t>Proposal 1</w:t>
      </w:r>
      <w:r>
        <w:rPr>
          <w:rFonts w:hint="eastAsia"/>
          <w:lang w:val="en-US" w:eastAsia="ko-KR"/>
        </w:rPr>
        <w:t xml:space="preserve">: RAN4 to introduce signal quality (e.g., </w:t>
      </w:r>
      <w:r w:rsidR="0036390D">
        <w:rPr>
          <w:rFonts w:hint="eastAsia"/>
          <w:lang w:val="en-US" w:eastAsia="ko-KR"/>
        </w:rPr>
        <w:t>cell edge</w:t>
      </w:r>
      <w:r>
        <w:rPr>
          <w:rFonts w:hint="eastAsia"/>
          <w:lang w:val="en-US" w:eastAsia="ko-KR"/>
        </w:rPr>
        <w:t>) based triggering condition to activate multi-Rx for L3 measurement</w:t>
      </w:r>
    </w:p>
    <w:p w14:paraId="25BFCEBB" w14:textId="77777777" w:rsidR="00F92E72" w:rsidRDefault="00F92E72" w:rsidP="00F92E72">
      <w:pPr>
        <w:pStyle w:val="a0"/>
        <w:numPr>
          <w:ilvl w:val="0"/>
          <w:numId w:val="25"/>
        </w:numPr>
        <w:jc w:val="both"/>
        <w:rPr>
          <w:rFonts w:eastAsiaTheme="minorEastAsia"/>
          <w:bCs/>
          <w:lang w:eastAsia="ko-KR" w:bidi="ar"/>
        </w:rPr>
      </w:pPr>
      <w:r>
        <w:rPr>
          <w:rFonts w:eastAsiaTheme="minorEastAsia"/>
          <w:b/>
          <w:bCs/>
          <w:i/>
          <w:lang w:eastAsia="ko-KR" w:bidi="ar"/>
        </w:rPr>
        <w:t xml:space="preserve">Proposal </w:t>
      </w:r>
      <w:r>
        <w:rPr>
          <w:rFonts w:eastAsiaTheme="minorEastAsia" w:hint="eastAsia"/>
          <w:b/>
          <w:bCs/>
          <w:i/>
          <w:lang w:eastAsia="ko-KR" w:bidi="ar"/>
        </w:rPr>
        <w:t>2</w:t>
      </w:r>
      <w:r w:rsidRPr="00981E60">
        <w:rPr>
          <w:rFonts w:eastAsiaTheme="minorEastAsia"/>
          <w:bCs/>
          <w:lang w:eastAsia="ko-KR" w:bidi="ar"/>
        </w:rPr>
        <w:t>:</w:t>
      </w:r>
      <w:r>
        <w:rPr>
          <w:rFonts w:eastAsiaTheme="minorEastAsia" w:hint="eastAsia"/>
          <w:bCs/>
          <w:lang w:eastAsia="ko-KR" w:bidi="ar"/>
        </w:rPr>
        <w:t xml:space="preserve"> RNA4 to introduce condition to trigger UE to quit multi-Rx reception for L3 measurement based on </w:t>
      </w:r>
      <w:r>
        <w:rPr>
          <w:rFonts w:eastAsiaTheme="minorEastAsia"/>
          <w:bCs/>
          <w:lang w:eastAsia="ko-KR" w:bidi="ar"/>
        </w:rPr>
        <w:t xml:space="preserve">Rel-18 UAI </w:t>
      </w:r>
      <w:r w:rsidRPr="00981E60">
        <w:rPr>
          <w:rFonts w:eastAsiaTheme="minorEastAsia" w:hint="eastAsia"/>
          <w:bCs/>
          <w:lang w:eastAsia="ko-KR" w:bidi="ar"/>
        </w:rPr>
        <w:t>‘</w:t>
      </w:r>
      <w:r w:rsidRPr="00981E60">
        <w:rPr>
          <w:rFonts w:eastAsiaTheme="minorEastAsia"/>
          <w:bCs/>
          <w:i/>
          <w:lang w:eastAsia="ko-KR" w:bidi="ar"/>
        </w:rPr>
        <w:t>multiRx-PreferenceFR2</w:t>
      </w:r>
      <w:r w:rsidRPr="00981E60">
        <w:rPr>
          <w:rFonts w:eastAsiaTheme="minorEastAsia"/>
          <w:bCs/>
          <w:lang w:eastAsia="ko-KR" w:bidi="ar"/>
        </w:rPr>
        <w:t>’</w:t>
      </w:r>
      <w:r>
        <w:rPr>
          <w:rFonts w:eastAsiaTheme="minorEastAsia" w:hint="eastAsia"/>
          <w:bCs/>
          <w:lang w:eastAsia="ko-KR" w:bidi="ar"/>
        </w:rPr>
        <w:t xml:space="preserve"> for UE power saving.</w:t>
      </w:r>
    </w:p>
    <w:p w14:paraId="565DC883" w14:textId="77777777" w:rsidR="00F92E72" w:rsidRPr="00E044B9" w:rsidRDefault="00F92E72" w:rsidP="00F92E72">
      <w:pPr>
        <w:pStyle w:val="a0"/>
        <w:numPr>
          <w:ilvl w:val="0"/>
          <w:numId w:val="25"/>
        </w:numPr>
        <w:jc w:val="both"/>
        <w:rPr>
          <w:rFonts w:eastAsiaTheme="minorEastAsia"/>
          <w:bCs/>
          <w:lang w:val="en-US" w:eastAsia="ko-KR" w:bidi="ar"/>
        </w:rPr>
      </w:pPr>
      <w:r w:rsidRPr="00737E2F">
        <w:rPr>
          <w:rFonts w:eastAsiaTheme="minorEastAsia" w:hint="eastAsia"/>
          <w:b/>
          <w:i/>
          <w:iCs/>
          <w:lang w:val="en-US" w:eastAsia="ko-KR" w:bidi="ar"/>
        </w:rPr>
        <w:t xml:space="preserve">Proposal </w:t>
      </w:r>
      <w:r>
        <w:rPr>
          <w:rFonts w:eastAsiaTheme="minorEastAsia" w:hint="eastAsia"/>
          <w:b/>
          <w:i/>
          <w:iCs/>
          <w:lang w:val="en-US" w:eastAsia="ko-KR" w:bidi="ar"/>
        </w:rPr>
        <w:t>3</w:t>
      </w:r>
      <w:r>
        <w:rPr>
          <w:rFonts w:eastAsiaTheme="minorEastAsia" w:hint="eastAsia"/>
          <w:bCs/>
          <w:lang w:val="en-US" w:eastAsia="ko-KR" w:bidi="ar"/>
        </w:rPr>
        <w:t xml:space="preserve">: </w:t>
      </w:r>
      <w:r w:rsidRPr="00F54BDB">
        <w:rPr>
          <w:lang w:eastAsia="ko-KR"/>
        </w:rPr>
        <w:t>Two searchers are occupied by this single carrier</w:t>
      </w:r>
      <w:r w:rsidRPr="00F54BDB">
        <w:rPr>
          <w:rFonts w:eastAsia="DengXian"/>
          <w:kern w:val="2"/>
        </w:rPr>
        <w:t xml:space="preserve"> to the requirements of enhanced BSF for single carrier</w:t>
      </w:r>
      <w:r>
        <w:rPr>
          <w:rFonts w:eastAsiaTheme="minorEastAsia" w:hint="eastAsia"/>
          <w:kern w:val="2"/>
          <w:lang w:eastAsia="ko-KR"/>
        </w:rPr>
        <w:t xml:space="preserve"> to reduce L3 measurement delay in FR2-1.</w:t>
      </w:r>
    </w:p>
    <w:p w14:paraId="0CD7C03D" w14:textId="77777777" w:rsidR="00F92E72" w:rsidRPr="00F92E72" w:rsidRDefault="00F92E72" w:rsidP="00F92E72">
      <w:pPr>
        <w:pStyle w:val="a0"/>
        <w:numPr>
          <w:ilvl w:val="0"/>
          <w:numId w:val="25"/>
        </w:numPr>
        <w:jc w:val="both"/>
        <w:rPr>
          <w:rFonts w:eastAsiaTheme="minorEastAsia"/>
          <w:bCs/>
          <w:lang w:eastAsia="ko-KR" w:bidi="ar"/>
        </w:rPr>
      </w:pPr>
      <w:r w:rsidRPr="00F92E72">
        <w:rPr>
          <w:rFonts w:eastAsiaTheme="minorEastAsia" w:hint="eastAsia"/>
          <w:b/>
          <w:i/>
          <w:iCs/>
          <w:lang w:eastAsia="ko-KR" w:bidi="ar"/>
        </w:rPr>
        <w:t>Proposal 4</w:t>
      </w:r>
      <w:r>
        <w:rPr>
          <w:rFonts w:eastAsiaTheme="minorEastAsia" w:hint="eastAsia"/>
          <w:bCs/>
          <w:lang w:eastAsia="ko-KR" w:bidi="ar"/>
        </w:rPr>
        <w:t xml:space="preserve">: RAN4 to </w:t>
      </w:r>
      <w:proofErr w:type="spellStart"/>
      <w:r>
        <w:rPr>
          <w:rFonts w:eastAsiaTheme="minorEastAsia" w:hint="eastAsia"/>
          <w:bCs/>
          <w:lang w:eastAsia="ko-KR" w:bidi="ar"/>
        </w:rPr>
        <w:t>defin</w:t>
      </w:r>
      <w:proofErr w:type="spellEnd"/>
      <w:r>
        <w:rPr>
          <w:rFonts w:eastAsiaTheme="minorEastAsia" w:hint="eastAsia"/>
          <w:bCs/>
          <w:lang w:eastAsia="ko-KR" w:bidi="ar"/>
        </w:rPr>
        <w:t xml:space="preserve"> L3 requirements delay </w:t>
      </w:r>
      <w:r>
        <w:rPr>
          <w:rFonts w:eastAsiaTheme="minorEastAsia"/>
          <w:bCs/>
          <w:lang w:eastAsia="ko-KR" w:bidi="ar"/>
        </w:rPr>
        <w:t>reduction</w:t>
      </w:r>
      <w:r>
        <w:rPr>
          <w:rFonts w:eastAsiaTheme="minorEastAsia" w:hint="eastAsia"/>
          <w:bCs/>
          <w:lang w:eastAsia="ko-KR" w:bidi="ar"/>
        </w:rPr>
        <w:t xml:space="preserve"> with optimizing Rx BSF for both non-DRX and DRX </w:t>
      </w:r>
    </w:p>
    <w:p w14:paraId="501283A4" w14:textId="77777777" w:rsidR="00F92E72" w:rsidRDefault="00F92E72" w:rsidP="00F92E72">
      <w:pPr>
        <w:pStyle w:val="a0"/>
        <w:numPr>
          <w:ilvl w:val="0"/>
          <w:numId w:val="25"/>
        </w:numPr>
        <w:jc w:val="both"/>
        <w:rPr>
          <w:rFonts w:eastAsiaTheme="minorEastAsia"/>
          <w:bCs/>
          <w:lang w:eastAsia="ko-KR" w:bidi="ar"/>
        </w:rPr>
      </w:pPr>
      <w:r w:rsidRPr="00400320">
        <w:rPr>
          <w:rFonts w:eastAsiaTheme="minorEastAsia"/>
          <w:b/>
          <w:bCs/>
          <w:i/>
          <w:lang w:eastAsia="ko-KR" w:bidi="ar"/>
        </w:rPr>
        <w:t xml:space="preserve">Proposal </w:t>
      </w:r>
      <w:r>
        <w:rPr>
          <w:rFonts w:eastAsiaTheme="minorEastAsia" w:hint="eastAsia"/>
          <w:b/>
          <w:bCs/>
          <w:i/>
          <w:lang w:eastAsia="ko-KR" w:bidi="ar"/>
        </w:rPr>
        <w:t>5</w:t>
      </w:r>
      <w:r>
        <w:rPr>
          <w:rFonts w:eastAsiaTheme="minorEastAsia"/>
          <w:bCs/>
          <w:lang w:eastAsia="ko-KR" w:bidi="ar"/>
        </w:rPr>
        <w:t>: RAN4 to discuss how to reduce M values for SSB based intra- / inter-frequency measurements for UE supporting multi-Rx simultaneous reception</w:t>
      </w:r>
      <w:r>
        <w:rPr>
          <w:rFonts w:eastAsiaTheme="minorEastAsia" w:hint="eastAsia"/>
          <w:bCs/>
          <w:lang w:eastAsia="ko-KR" w:bidi="ar"/>
        </w:rPr>
        <w:t>. For example, consider 3 or 4 Rx BSF value or additional scaling factor &lt; 1 to reduce M value.</w:t>
      </w:r>
    </w:p>
    <w:p w14:paraId="35472425" w14:textId="77777777" w:rsidR="00E15DC5" w:rsidRPr="00F92E72" w:rsidRDefault="00E15DC5" w:rsidP="003F345F">
      <w:pPr>
        <w:pStyle w:val="a0"/>
        <w:jc w:val="both"/>
        <w:rPr>
          <w:lang w:eastAsia="ko-KR"/>
        </w:rPr>
      </w:pPr>
    </w:p>
    <w:p w14:paraId="45662128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5BDE655B" w14:textId="0D29EE3B" w:rsidR="00E15DC5" w:rsidRPr="00071ABF" w:rsidRDefault="00C564C5" w:rsidP="00CD0965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[1] </w:t>
      </w:r>
      <w:r w:rsidR="007078D1" w:rsidRPr="007078D1">
        <w:rPr>
          <w:lang w:val="en-US" w:eastAsia="ko-KR"/>
        </w:rPr>
        <w:t>R4-</w:t>
      </w:r>
      <w:r w:rsidR="00EF1BE1" w:rsidRPr="00EF1BE1">
        <w:rPr>
          <w:lang w:val="en-US" w:eastAsia="ko-KR"/>
        </w:rPr>
        <w:t>2416853</w:t>
      </w:r>
      <w:r w:rsidR="00213F9A">
        <w:rPr>
          <w:lang w:val="en-US" w:eastAsia="ko-KR"/>
        </w:rPr>
        <w:t>, “</w:t>
      </w:r>
      <w:r w:rsidR="00EF1BE1" w:rsidRPr="00EF1BE1">
        <w:rPr>
          <w:lang w:val="en-US" w:eastAsia="ko-KR"/>
        </w:rPr>
        <w:t>WF on RRM requirements for NR_RRM_Ph5_Part1</w:t>
      </w:r>
      <w:r w:rsidR="008E036F">
        <w:rPr>
          <w:lang w:val="en-US" w:eastAsia="ko-KR"/>
        </w:rPr>
        <w:t>,</w:t>
      </w:r>
      <w:r>
        <w:rPr>
          <w:lang w:val="en-US" w:eastAsia="ko-KR"/>
        </w:rPr>
        <w:t xml:space="preserve">” </w:t>
      </w:r>
      <w:r w:rsidR="007078D1" w:rsidRPr="007078D1">
        <w:rPr>
          <w:lang w:val="en-US" w:eastAsia="ko-KR"/>
        </w:rPr>
        <w:t>Apple</w:t>
      </w:r>
      <w:r>
        <w:rPr>
          <w:lang w:val="en-US" w:eastAsia="ko-KR"/>
        </w:rPr>
        <w:t>.</w:t>
      </w:r>
    </w:p>
    <w:sectPr w:rsidR="00E15DC5" w:rsidRPr="00071ABF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7BF5B6" w14:textId="77777777" w:rsidR="005F3134" w:rsidRDefault="005F3134" w:rsidP="00D306DF">
      <w:r>
        <w:separator/>
      </w:r>
    </w:p>
  </w:endnote>
  <w:endnote w:type="continuationSeparator" w:id="0">
    <w:p w14:paraId="06AAAA2D" w14:textId="77777777" w:rsidR="005F3134" w:rsidRDefault="005F3134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526FD6" w14:textId="77777777" w:rsidR="005F3134" w:rsidRDefault="005F3134" w:rsidP="00D306DF">
      <w:r>
        <w:separator/>
      </w:r>
    </w:p>
  </w:footnote>
  <w:footnote w:type="continuationSeparator" w:id="0">
    <w:p w14:paraId="41105D1D" w14:textId="77777777" w:rsidR="005F3134" w:rsidRDefault="005F3134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F"/>
    <w:multiLevelType w:val="singleLevel"/>
    <w:tmpl w:val="EF042F78"/>
    <w:lvl w:ilvl="0">
      <w:start w:val="1"/>
      <w:numFmt w:val="decimal"/>
      <w:pStyle w:val="2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2" w15:restartNumberingAfterBreak="0">
    <w:nsid w:val="05165011"/>
    <w:multiLevelType w:val="hybridMultilevel"/>
    <w:tmpl w:val="D7600AC4"/>
    <w:lvl w:ilvl="0" w:tplc="EA28BC08">
      <w:start w:val="1"/>
      <w:numFmt w:val="bullet"/>
      <w:lvlText w:val="•"/>
      <w:lvlJc w:val="left"/>
      <w:pPr>
        <w:ind w:left="996" w:hanging="420"/>
      </w:pPr>
      <w:rPr>
        <w:rFonts w:ascii="SimSun" w:hAnsi="SimSun" w:hint="default"/>
      </w:rPr>
    </w:lvl>
    <w:lvl w:ilvl="1" w:tplc="04090003">
      <w:start w:val="1"/>
      <w:numFmt w:val="bullet"/>
      <w:lvlText w:val=""/>
      <w:lvlJc w:val="left"/>
      <w:pPr>
        <w:ind w:left="14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3" w15:restartNumberingAfterBreak="0">
    <w:nsid w:val="0BC40DFF"/>
    <w:multiLevelType w:val="hybridMultilevel"/>
    <w:tmpl w:val="AF34D1C4"/>
    <w:lvl w:ilvl="0" w:tplc="9708BBFE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6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DEA78D8"/>
    <w:multiLevelType w:val="hybridMultilevel"/>
    <w:tmpl w:val="33B4F0E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FFFFFFFF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2120" w:hanging="44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5C37C4A"/>
    <w:multiLevelType w:val="hybridMultilevel"/>
    <w:tmpl w:val="BD2E25CA"/>
    <w:lvl w:ilvl="0" w:tplc="A9FEF1CC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96A258D"/>
    <w:multiLevelType w:val="hybridMultilevel"/>
    <w:tmpl w:val="8FB0E92C"/>
    <w:lvl w:ilvl="0" w:tplc="04090001">
      <w:start w:val="1"/>
      <w:numFmt w:val="bullet"/>
      <w:lvlText w:val=""/>
      <w:lvlJc w:val="left"/>
      <w:pPr>
        <w:ind w:left="236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60" w:hanging="400"/>
      </w:pPr>
      <w:rPr>
        <w:rFonts w:ascii="Wingdings" w:hAnsi="Wingdings" w:hint="default"/>
      </w:rPr>
    </w:lvl>
  </w:abstractNum>
  <w:abstractNum w:abstractNumId="7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BAE09D3"/>
    <w:multiLevelType w:val="hybridMultilevel"/>
    <w:tmpl w:val="1C762340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1073F61"/>
    <w:multiLevelType w:val="hybridMultilevel"/>
    <w:tmpl w:val="572ED8B2"/>
    <w:lvl w:ilvl="0" w:tplc="8D9ADA5C">
      <w:start w:val="1"/>
      <w:numFmt w:val="bullet"/>
      <w:lvlText w:val=""/>
      <w:lvlJc w:val="left"/>
      <w:pPr>
        <w:ind w:left="23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60" w:hanging="400"/>
      </w:pPr>
      <w:rPr>
        <w:rFonts w:ascii="Wingdings" w:hAnsi="Wingdings" w:hint="default"/>
      </w:rPr>
    </w:lvl>
  </w:abstractNum>
  <w:abstractNum w:abstractNumId="10" w15:restartNumberingAfterBreak="0">
    <w:nsid w:val="23855803"/>
    <w:multiLevelType w:val="hybridMultilevel"/>
    <w:tmpl w:val="35183392"/>
    <w:lvl w:ilvl="0" w:tplc="068A284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6D45443"/>
    <w:multiLevelType w:val="hybridMultilevel"/>
    <w:tmpl w:val="5F582694"/>
    <w:lvl w:ilvl="0" w:tplc="74B6C89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27174E1B"/>
    <w:multiLevelType w:val="hybridMultilevel"/>
    <w:tmpl w:val="1AEC3206"/>
    <w:lvl w:ilvl="0" w:tplc="EE24657E">
      <w:start w:val="5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5E52BAA"/>
    <w:multiLevelType w:val="hybridMultilevel"/>
    <w:tmpl w:val="CFFC7E20"/>
    <w:lvl w:ilvl="0" w:tplc="06EAAE50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5" w15:restartNumberingAfterBreak="0">
    <w:nsid w:val="48A410C7"/>
    <w:multiLevelType w:val="hybridMultilevel"/>
    <w:tmpl w:val="DB2EF602"/>
    <w:lvl w:ilvl="0" w:tplc="4C8ADD72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65BA6BFB"/>
    <w:multiLevelType w:val="multilevel"/>
    <w:tmpl w:val="A976C47E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6CC2121F"/>
    <w:multiLevelType w:val="hybridMultilevel"/>
    <w:tmpl w:val="CF464BBC"/>
    <w:lvl w:ilvl="0" w:tplc="DFD822A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7B274770"/>
    <w:multiLevelType w:val="hybridMultilevel"/>
    <w:tmpl w:val="E000059E"/>
    <w:lvl w:ilvl="0" w:tplc="237A6F1E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760" w:hanging="440"/>
      </w:pPr>
      <w:rPr>
        <w:rFonts w:ascii="Courier New" w:hAnsi="Courier New" w:cs="Courier New" w:hint="default"/>
      </w:rPr>
    </w:lvl>
    <w:lvl w:ilvl="3" w:tplc="E5A8EC5C">
      <w:numFmt w:val="bullet"/>
      <w:lvlText w:val=""/>
      <w:lvlJc w:val="left"/>
      <w:pPr>
        <w:ind w:left="2200" w:hanging="440"/>
      </w:pPr>
      <w:rPr>
        <w:rFonts w:ascii="Symbol" w:eastAsia="SimSun" w:hAnsi="Symbol" w:cs="Times New Roman" w:hint="default"/>
        <w:strike w:val="0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0" w15:restartNumberingAfterBreak="0">
    <w:nsid w:val="7C273AF8"/>
    <w:multiLevelType w:val="hybridMultilevel"/>
    <w:tmpl w:val="1CB845D8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7D667C34"/>
    <w:multiLevelType w:val="hybridMultilevel"/>
    <w:tmpl w:val="C6BE0352"/>
    <w:lvl w:ilvl="0" w:tplc="BBB47DC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7E6F31FF"/>
    <w:multiLevelType w:val="hybridMultilevel"/>
    <w:tmpl w:val="50FC43FC"/>
    <w:lvl w:ilvl="0" w:tplc="EA08D46E"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9F18F264">
      <w:numFmt w:val="bullet"/>
      <w:lvlText w:val=""/>
      <w:lvlJc w:val="left"/>
      <w:pPr>
        <w:ind w:left="1320" w:hanging="440"/>
      </w:pPr>
      <w:rPr>
        <w:rFonts w:ascii="Symbol" w:eastAsia="SimSun" w:hAnsi="Symbol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3" w15:restartNumberingAfterBreak="0">
    <w:nsid w:val="7F1A6A2D"/>
    <w:multiLevelType w:val="hybridMultilevel"/>
    <w:tmpl w:val="2B24519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8EA7140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  <w:strike w:val="0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181434566">
    <w:abstractNumId w:val="13"/>
  </w:num>
  <w:num w:numId="2" w16cid:durableId="1925649019">
    <w:abstractNumId w:val="1"/>
  </w:num>
  <w:num w:numId="3" w16cid:durableId="473370210">
    <w:abstractNumId w:val="15"/>
  </w:num>
  <w:num w:numId="4" w16cid:durableId="993801540">
    <w:abstractNumId w:val="2"/>
  </w:num>
  <w:num w:numId="5" w16cid:durableId="1760566911">
    <w:abstractNumId w:val="10"/>
  </w:num>
  <w:num w:numId="6" w16cid:durableId="1907715251">
    <w:abstractNumId w:val="3"/>
  </w:num>
  <w:num w:numId="7" w16cid:durableId="1396002072">
    <w:abstractNumId w:val="20"/>
  </w:num>
  <w:num w:numId="8" w16cid:durableId="1689209634">
    <w:abstractNumId w:val="6"/>
  </w:num>
  <w:num w:numId="9" w16cid:durableId="2012022812">
    <w:abstractNumId w:val="0"/>
  </w:num>
  <w:num w:numId="10" w16cid:durableId="767313065">
    <w:abstractNumId w:val="7"/>
  </w:num>
  <w:num w:numId="11" w16cid:durableId="23790741">
    <w:abstractNumId w:val="21"/>
  </w:num>
  <w:num w:numId="12" w16cid:durableId="1292903906">
    <w:abstractNumId w:val="23"/>
  </w:num>
  <w:num w:numId="13" w16cid:durableId="75171009">
    <w:abstractNumId w:val="4"/>
  </w:num>
  <w:num w:numId="14" w16cid:durableId="1007633543">
    <w:abstractNumId w:val="16"/>
  </w:num>
  <w:num w:numId="15" w16cid:durableId="1335112221">
    <w:abstractNumId w:val="5"/>
  </w:num>
  <w:num w:numId="16" w16cid:durableId="1922566728">
    <w:abstractNumId w:val="18"/>
  </w:num>
  <w:num w:numId="17" w16cid:durableId="1067797334">
    <w:abstractNumId w:val="11"/>
  </w:num>
  <w:num w:numId="18" w16cid:durableId="240215700">
    <w:abstractNumId w:val="12"/>
  </w:num>
  <w:num w:numId="19" w16cid:durableId="1339043778">
    <w:abstractNumId w:val="9"/>
  </w:num>
  <w:num w:numId="20" w16cid:durableId="1571816803">
    <w:abstractNumId w:val="8"/>
  </w:num>
  <w:num w:numId="21" w16cid:durableId="905577613">
    <w:abstractNumId w:val="13"/>
  </w:num>
  <w:num w:numId="22" w16cid:durableId="376009089">
    <w:abstractNumId w:val="13"/>
  </w:num>
  <w:num w:numId="23" w16cid:durableId="944507862">
    <w:abstractNumId w:val="13"/>
  </w:num>
  <w:num w:numId="24" w16cid:durableId="766341891">
    <w:abstractNumId w:val="13"/>
  </w:num>
  <w:num w:numId="25" w16cid:durableId="726340518">
    <w:abstractNumId w:val="22"/>
  </w:num>
  <w:num w:numId="26" w16cid:durableId="1435321805">
    <w:abstractNumId w:val="19"/>
  </w:num>
  <w:num w:numId="27" w16cid:durableId="433213163">
    <w:abstractNumId w:val="17"/>
  </w:num>
  <w:num w:numId="28" w16cid:durableId="1844081241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hideSpellingErrors/>
  <w:hideGrammaticalErrors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kFAELQP/4tAAAA"/>
  </w:docVars>
  <w:rsids>
    <w:rsidRoot w:val="001171FA"/>
    <w:rsid w:val="0000083D"/>
    <w:rsid w:val="0000173F"/>
    <w:rsid w:val="000036D4"/>
    <w:rsid w:val="00003860"/>
    <w:rsid w:val="00003B1D"/>
    <w:rsid w:val="000053F0"/>
    <w:rsid w:val="00005935"/>
    <w:rsid w:val="00005C1F"/>
    <w:rsid w:val="00005E8C"/>
    <w:rsid w:val="000065BD"/>
    <w:rsid w:val="000066EA"/>
    <w:rsid w:val="00006915"/>
    <w:rsid w:val="0000698D"/>
    <w:rsid w:val="00006FB2"/>
    <w:rsid w:val="00007981"/>
    <w:rsid w:val="00007B2A"/>
    <w:rsid w:val="000102E6"/>
    <w:rsid w:val="00010A35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17405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5083"/>
    <w:rsid w:val="000354A3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0D92"/>
    <w:rsid w:val="000514DB"/>
    <w:rsid w:val="00053C0A"/>
    <w:rsid w:val="000541F2"/>
    <w:rsid w:val="000549BF"/>
    <w:rsid w:val="00055630"/>
    <w:rsid w:val="0005599A"/>
    <w:rsid w:val="00055C3F"/>
    <w:rsid w:val="00057474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AC3"/>
    <w:rsid w:val="0006776A"/>
    <w:rsid w:val="000706D1"/>
    <w:rsid w:val="00071ABF"/>
    <w:rsid w:val="000721AF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60AA"/>
    <w:rsid w:val="000772AB"/>
    <w:rsid w:val="000778BA"/>
    <w:rsid w:val="00077AFE"/>
    <w:rsid w:val="00077B2E"/>
    <w:rsid w:val="00077C34"/>
    <w:rsid w:val="00077C62"/>
    <w:rsid w:val="00080133"/>
    <w:rsid w:val="00080434"/>
    <w:rsid w:val="000809F2"/>
    <w:rsid w:val="00080CB9"/>
    <w:rsid w:val="00081326"/>
    <w:rsid w:val="0008292C"/>
    <w:rsid w:val="00083360"/>
    <w:rsid w:val="000849B4"/>
    <w:rsid w:val="00084D7C"/>
    <w:rsid w:val="0008510F"/>
    <w:rsid w:val="0008671B"/>
    <w:rsid w:val="00086F58"/>
    <w:rsid w:val="000870EB"/>
    <w:rsid w:val="000909E4"/>
    <w:rsid w:val="00090E02"/>
    <w:rsid w:val="0009367E"/>
    <w:rsid w:val="0009389E"/>
    <w:rsid w:val="00094295"/>
    <w:rsid w:val="000950A3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C47"/>
    <w:rsid w:val="000A0D87"/>
    <w:rsid w:val="000A116F"/>
    <w:rsid w:val="000A227B"/>
    <w:rsid w:val="000A2678"/>
    <w:rsid w:val="000A3154"/>
    <w:rsid w:val="000A447B"/>
    <w:rsid w:val="000A52D2"/>
    <w:rsid w:val="000A5562"/>
    <w:rsid w:val="000A63FA"/>
    <w:rsid w:val="000A6A66"/>
    <w:rsid w:val="000A6E74"/>
    <w:rsid w:val="000A75E3"/>
    <w:rsid w:val="000B15B8"/>
    <w:rsid w:val="000B17F6"/>
    <w:rsid w:val="000B1964"/>
    <w:rsid w:val="000B2503"/>
    <w:rsid w:val="000B26BE"/>
    <w:rsid w:val="000B3655"/>
    <w:rsid w:val="000B36F2"/>
    <w:rsid w:val="000B3E6D"/>
    <w:rsid w:val="000B4AFE"/>
    <w:rsid w:val="000B55B1"/>
    <w:rsid w:val="000B7771"/>
    <w:rsid w:val="000B799B"/>
    <w:rsid w:val="000C062A"/>
    <w:rsid w:val="000C15D6"/>
    <w:rsid w:val="000C17C6"/>
    <w:rsid w:val="000C1B7F"/>
    <w:rsid w:val="000C410B"/>
    <w:rsid w:val="000C62E1"/>
    <w:rsid w:val="000C70FD"/>
    <w:rsid w:val="000C71C8"/>
    <w:rsid w:val="000C72DB"/>
    <w:rsid w:val="000C7595"/>
    <w:rsid w:val="000D0030"/>
    <w:rsid w:val="000D0D95"/>
    <w:rsid w:val="000D1C1B"/>
    <w:rsid w:val="000D28A2"/>
    <w:rsid w:val="000D3113"/>
    <w:rsid w:val="000D39B2"/>
    <w:rsid w:val="000D4C31"/>
    <w:rsid w:val="000D563E"/>
    <w:rsid w:val="000D5DCF"/>
    <w:rsid w:val="000D6874"/>
    <w:rsid w:val="000E05E0"/>
    <w:rsid w:val="000E0755"/>
    <w:rsid w:val="000E07E1"/>
    <w:rsid w:val="000E0CE9"/>
    <w:rsid w:val="000E126C"/>
    <w:rsid w:val="000E1AC3"/>
    <w:rsid w:val="000E1C2A"/>
    <w:rsid w:val="000E1C8B"/>
    <w:rsid w:val="000E1D25"/>
    <w:rsid w:val="000E2407"/>
    <w:rsid w:val="000E34D2"/>
    <w:rsid w:val="000E37BB"/>
    <w:rsid w:val="000E3CA0"/>
    <w:rsid w:val="000E4B62"/>
    <w:rsid w:val="000E5BE2"/>
    <w:rsid w:val="000E6451"/>
    <w:rsid w:val="000E783E"/>
    <w:rsid w:val="000F1FFD"/>
    <w:rsid w:val="000F6274"/>
    <w:rsid w:val="000F6316"/>
    <w:rsid w:val="000F665D"/>
    <w:rsid w:val="000F696C"/>
    <w:rsid w:val="000F6B9B"/>
    <w:rsid w:val="000F6E61"/>
    <w:rsid w:val="00100413"/>
    <w:rsid w:val="001004C5"/>
    <w:rsid w:val="0010061A"/>
    <w:rsid w:val="00100CD7"/>
    <w:rsid w:val="0010118F"/>
    <w:rsid w:val="00102CA3"/>
    <w:rsid w:val="00103E79"/>
    <w:rsid w:val="00103EF5"/>
    <w:rsid w:val="00104AC0"/>
    <w:rsid w:val="0010506A"/>
    <w:rsid w:val="001061B2"/>
    <w:rsid w:val="00106238"/>
    <w:rsid w:val="001068F8"/>
    <w:rsid w:val="0010779B"/>
    <w:rsid w:val="00107D58"/>
    <w:rsid w:val="001101D9"/>
    <w:rsid w:val="00110298"/>
    <w:rsid w:val="001106D0"/>
    <w:rsid w:val="00112017"/>
    <w:rsid w:val="00112609"/>
    <w:rsid w:val="00115BB4"/>
    <w:rsid w:val="001171FA"/>
    <w:rsid w:val="001176E5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BC8"/>
    <w:rsid w:val="00124D91"/>
    <w:rsid w:val="0012596B"/>
    <w:rsid w:val="00125A06"/>
    <w:rsid w:val="001266AB"/>
    <w:rsid w:val="00126C25"/>
    <w:rsid w:val="00126E69"/>
    <w:rsid w:val="00127C4C"/>
    <w:rsid w:val="00130DBB"/>
    <w:rsid w:val="0013116E"/>
    <w:rsid w:val="00131E37"/>
    <w:rsid w:val="00131EB3"/>
    <w:rsid w:val="00131F78"/>
    <w:rsid w:val="00132135"/>
    <w:rsid w:val="00134809"/>
    <w:rsid w:val="00134D2C"/>
    <w:rsid w:val="0013597C"/>
    <w:rsid w:val="00135CF7"/>
    <w:rsid w:val="00137B00"/>
    <w:rsid w:val="00140686"/>
    <w:rsid w:val="00140C88"/>
    <w:rsid w:val="00140E41"/>
    <w:rsid w:val="00141799"/>
    <w:rsid w:val="001422FC"/>
    <w:rsid w:val="0014373C"/>
    <w:rsid w:val="00143979"/>
    <w:rsid w:val="001442AB"/>
    <w:rsid w:val="00144C5C"/>
    <w:rsid w:val="00145678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050E"/>
    <w:rsid w:val="00153CE3"/>
    <w:rsid w:val="001540E8"/>
    <w:rsid w:val="001547D0"/>
    <w:rsid w:val="001566ED"/>
    <w:rsid w:val="00156CE1"/>
    <w:rsid w:val="00157B92"/>
    <w:rsid w:val="0016087F"/>
    <w:rsid w:val="00160A4A"/>
    <w:rsid w:val="00161429"/>
    <w:rsid w:val="0016171E"/>
    <w:rsid w:val="00161945"/>
    <w:rsid w:val="00161ECA"/>
    <w:rsid w:val="00162A6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67358"/>
    <w:rsid w:val="001674FE"/>
    <w:rsid w:val="001700D6"/>
    <w:rsid w:val="0017048E"/>
    <w:rsid w:val="0017191C"/>
    <w:rsid w:val="00171BC5"/>
    <w:rsid w:val="001720B8"/>
    <w:rsid w:val="00172E89"/>
    <w:rsid w:val="001741D2"/>
    <w:rsid w:val="0017611B"/>
    <w:rsid w:val="00177ACA"/>
    <w:rsid w:val="00180586"/>
    <w:rsid w:val="00181F52"/>
    <w:rsid w:val="001829BB"/>
    <w:rsid w:val="00182C2C"/>
    <w:rsid w:val="00183372"/>
    <w:rsid w:val="001839C8"/>
    <w:rsid w:val="00183F83"/>
    <w:rsid w:val="00186585"/>
    <w:rsid w:val="00187056"/>
    <w:rsid w:val="00187F2E"/>
    <w:rsid w:val="0019037B"/>
    <w:rsid w:val="00190F35"/>
    <w:rsid w:val="0019112E"/>
    <w:rsid w:val="001916DB"/>
    <w:rsid w:val="00191CCE"/>
    <w:rsid w:val="00192F30"/>
    <w:rsid w:val="001941DA"/>
    <w:rsid w:val="00194491"/>
    <w:rsid w:val="0019580A"/>
    <w:rsid w:val="0019622E"/>
    <w:rsid w:val="00196F70"/>
    <w:rsid w:val="0019728E"/>
    <w:rsid w:val="0019793F"/>
    <w:rsid w:val="00197ABE"/>
    <w:rsid w:val="001A0FAC"/>
    <w:rsid w:val="001A1300"/>
    <w:rsid w:val="001A241C"/>
    <w:rsid w:val="001A2A07"/>
    <w:rsid w:val="001A2BC9"/>
    <w:rsid w:val="001A4420"/>
    <w:rsid w:val="001A45CD"/>
    <w:rsid w:val="001A4D3C"/>
    <w:rsid w:val="001A4E8B"/>
    <w:rsid w:val="001A6200"/>
    <w:rsid w:val="001A629E"/>
    <w:rsid w:val="001A69E8"/>
    <w:rsid w:val="001A6A59"/>
    <w:rsid w:val="001A714C"/>
    <w:rsid w:val="001B0634"/>
    <w:rsid w:val="001B1FF3"/>
    <w:rsid w:val="001B2D17"/>
    <w:rsid w:val="001B3C3A"/>
    <w:rsid w:val="001B4AE4"/>
    <w:rsid w:val="001B4B8A"/>
    <w:rsid w:val="001B6CE9"/>
    <w:rsid w:val="001C00CF"/>
    <w:rsid w:val="001C02D9"/>
    <w:rsid w:val="001C04D2"/>
    <w:rsid w:val="001C1C44"/>
    <w:rsid w:val="001C1FC1"/>
    <w:rsid w:val="001C2478"/>
    <w:rsid w:val="001C29DD"/>
    <w:rsid w:val="001C38FA"/>
    <w:rsid w:val="001C47CE"/>
    <w:rsid w:val="001C5E1B"/>
    <w:rsid w:val="001C6B36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33D"/>
    <w:rsid w:val="001D74EA"/>
    <w:rsid w:val="001D7D7F"/>
    <w:rsid w:val="001E015F"/>
    <w:rsid w:val="001E02A6"/>
    <w:rsid w:val="001E0541"/>
    <w:rsid w:val="001E1C95"/>
    <w:rsid w:val="001E2C58"/>
    <w:rsid w:val="001E455F"/>
    <w:rsid w:val="001E5FBD"/>
    <w:rsid w:val="001E5FEF"/>
    <w:rsid w:val="001E6A2E"/>
    <w:rsid w:val="001E6CE0"/>
    <w:rsid w:val="001E70DA"/>
    <w:rsid w:val="001E7157"/>
    <w:rsid w:val="001F01CC"/>
    <w:rsid w:val="001F0A72"/>
    <w:rsid w:val="001F10B3"/>
    <w:rsid w:val="001F1267"/>
    <w:rsid w:val="001F20DB"/>
    <w:rsid w:val="001F2F4F"/>
    <w:rsid w:val="001F304D"/>
    <w:rsid w:val="001F3ECB"/>
    <w:rsid w:val="001F43E9"/>
    <w:rsid w:val="001F456C"/>
    <w:rsid w:val="001F522B"/>
    <w:rsid w:val="001F5510"/>
    <w:rsid w:val="001F5828"/>
    <w:rsid w:val="001F5CC3"/>
    <w:rsid w:val="001F5F98"/>
    <w:rsid w:val="001F625A"/>
    <w:rsid w:val="001F7713"/>
    <w:rsid w:val="00201CD0"/>
    <w:rsid w:val="00201E10"/>
    <w:rsid w:val="00203A77"/>
    <w:rsid w:val="00204880"/>
    <w:rsid w:val="00204A93"/>
    <w:rsid w:val="002068D0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3F9A"/>
    <w:rsid w:val="00214189"/>
    <w:rsid w:val="0021482E"/>
    <w:rsid w:val="002158B5"/>
    <w:rsid w:val="00215C7B"/>
    <w:rsid w:val="0021616E"/>
    <w:rsid w:val="002205B8"/>
    <w:rsid w:val="002213D8"/>
    <w:rsid w:val="00224367"/>
    <w:rsid w:val="002257C9"/>
    <w:rsid w:val="00225A56"/>
    <w:rsid w:val="00226C62"/>
    <w:rsid w:val="00226D3C"/>
    <w:rsid w:val="0022773F"/>
    <w:rsid w:val="0023028C"/>
    <w:rsid w:val="0023059B"/>
    <w:rsid w:val="00230E58"/>
    <w:rsid w:val="002320A6"/>
    <w:rsid w:val="0023227A"/>
    <w:rsid w:val="00233D0E"/>
    <w:rsid w:val="002341AB"/>
    <w:rsid w:val="00234BF9"/>
    <w:rsid w:val="00234DFB"/>
    <w:rsid w:val="00235F7B"/>
    <w:rsid w:val="00236A2A"/>
    <w:rsid w:val="00237561"/>
    <w:rsid w:val="002376E6"/>
    <w:rsid w:val="0024041D"/>
    <w:rsid w:val="002409BA"/>
    <w:rsid w:val="00240ED9"/>
    <w:rsid w:val="0024168C"/>
    <w:rsid w:val="00241772"/>
    <w:rsid w:val="0024187F"/>
    <w:rsid w:val="00241A94"/>
    <w:rsid w:val="00241F9E"/>
    <w:rsid w:val="00243353"/>
    <w:rsid w:val="00243A09"/>
    <w:rsid w:val="002448AE"/>
    <w:rsid w:val="002462B8"/>
    <w:rsid w:val="002465A1"/>
    <w:rsid w:val="00246DE1"/>
    <w:rsid w:val="002476C5"/>
    <w:rsid w:val="00250168"/>
    <w:rsid w:val="00250186"/>
    <w:rsid w:val="00250C07"/>
    <w:rsid w:val="002519F4"/>
    <w:rsid w:val="00253F9A"/>
    <w:rsid w:val="002557AB"/>
    <w:rsid w:val="00255C49"/>
    <w:rsid w:val="0025609E"/>
    <w:rsid w:val="0025661B"/>
    <w:rsid w:val="0025674D"/>
    <w:rsid w:val="002611F6"/>
    <w:rsid w:val="0026168B"/>
    <w:rsid w:val="00261A52"/>
    <w:rsid w:val="0026340D"/>
    <w:rsid w:val="00263AF5"/>
    <w:rsid w:val="00264E44"/>
    <w:rsid w:val="00266BD1"/>
    <w:rsid w:val="00267630"/>
    <w:rsid w:val="00267681"/>
    <w:rsid w:val="0027093D"/>
    <w:rsid w:val="002711FE"/>
    <w:rsid w:val="00271E9F"/>
    <w:rsid w:val="00272E1E"/>
    <w:rsid w:val="00273745"/>
    <w:rsid w:val="00273781"/>
    <w:rsid w:val="00273AAA"/>
    <w:rsid w:val="00273E52"/>
    <w:rsid w:val="00274872"/>
    <w:rsid w:val="0027681A"/>
    <w:rsid w:val="0028194D"/>
    <w:rsid w:val="00283068"/>
    <w:rsid w:val="002834FA"/>
    <w:rsid w:val="0028378D"/>
    <w:rsid w:val="002838AD"/>
    <w:rsid w:val="00283E4A"/>
    <w:rsid w:val="0028430C"/>
    <w:rsid w:val="00284C4B"/>
    <w:rsid w:val="002858EE"/>
    <w:rsid w:val="002865BB"/>
    <w:rsid w:val="0028667B"/>
    <w:rsid w:val="0028670D"/>
    <w:rsid w:val="00286F92"/>
    <w:rsid w:val="002900EE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6DA6"/>
    <w:rsid w:val="00296DAA"/>
    <w:rsid w:val="002975E0"/>
    <w:rsid w:val="002977ED"/>
    <w:rsid w:val="002A00E7"/>
    <w:rsid w:val="002A01CF"/>
    <w:rsid w:val="002A058F"/>
    <w:rsid w:val="002A10E3"/>
    <w:rsid w:val="002A2518"/>
    <w:rsid w:val="002A2DD0"/>
    <w:rsid w:val="002A2ED2"/>
    <w:rsid w:val="002A396A"/>
    <w:rsid w:val="002A3BBA"/>
    <w:rsid w:val="002A3D65"/>
    <w:rsid w:val="002A4B6E"/>
    <w:rsid w:val="002A5400"/>
    <w:rsid w:val="002A5BC9"/>
    <w:rsid w:val="002A70CD"/>
    <w:rsid w:val="002B2584"/>
    <w:rsid w:val="002B2632"/>
    <w:rsid w:val="002B27D0"/>
    <w:rsid w:val="002B2D20"/>
    <w:rsid w:val="002B38C9"/>
    <w:rsid w:val="002B3AD2"/>
    <w:rsid w:val="002B3CF4"/>
    <w:rsid w:val="002B4879"/>
    <w:rsid w:val="002B4A73"/>
    <w:rsid w:val="002B5AA3"/>
    <w:rsid w:val="002B6D35"/>
    <w:rsid w:val="002B796F"/>
    <w:rsid w:val="002B7DF0"/>
    <w:rsid w:val="002C1AA0"/>
    <w:rsid w:val="002C21A4"/>
    <w:rsid w:val="002C4364"/>
    <w:rsid w:val="002C516B"/>
    <w:rsid w:val="002C64AC"/>
    <w:rsid w:val="002C6EB9"/>
    <w:rsid w:val="002D1024"/>
    <w:rsid w:val="002D2149"/>
    <w:rsid w:val="002D2EC5"/>
    <w:rsid w:val="002D3290"/>
    <w:rsid w:val="002D32BD"/>
    <w:rsid w:val="002D41FF"/>
    <w:rsid w:val="002D4249"/>
    <w:rsid w:val="002D46F5"/>
    <w:rsid w:val="002D4D9C"/>
    <w:rsid w:val="002D58FC"/>
    <w:rsid w:val="002D5FB2"/>
    <w:rsid w:val="002D65D7"/>
    <w:rsid w:val="002D6E17"/>
    <w:rsid w:val="002D74DD"/>
    <w:rsid w:val="002E0815"/>
    <w:rsid w:val="002E0FAB"/>
    <w:rsid w:val="002E127B"/>
    <w:rsid w:val="002E1C22"/>
    <w:rsid w:val="002E1DCD"/>
    <w:rsid w:val="002E445A"/>
    <w:rsid w:val="002E49BC"/>
    <w:rsid w:val="002E51F5"/>
    <w:rsid w:val="002E5D2F"/>
    <w:rsid w:val="002E5E6E"/>
    <w:rsid w:val="002E66E0"/>
    <w:rsid w:val="002E7ABF"/>
    <w:rsid w:val="002F0010"/>
    <w:rsid w:val="002F08E7"/>
    <w:rsid w:val="002F0AC0"/>
    <w:rsid w:val="002F0BDA"/>
    <w:rsid w:val="002F1838"/>
    <w:rsid w:val="002F2325"/>
    <w:rsid w:val="002F2ADC"/>
    <w:rsid w:val="002F304F"/>
    <w:rsid w:val="002F3D02"/>
    <w:rsid w:val="002F42A0"/>
    <w:rsid w:val="002F4599"/>
    <w:rsid w:val="002F5748"/>
    <w:rsid w:val="002F6BB2"/>
    <w:rsid w:val="002F7658"/>
    <w:rsid w:val="00300E47"/>
    <w:rsid w:val="00301C60"/>
    <w:rsid w:val="0030355D"/>
    <w:rsid w:val="00304A17"/>
    <w:rsid w:val="00304C32"/>
    <w:rsid w:val="003058C2"/>
    <w:rsid w:val="00306197"/>
    <w:rsid w:val="0030668F"/>
    <w:rsid w:val="0030692C"/>
    <w:rsid w:val="00307252"/>
    <w:rsid w:val="00307A99"/>
    <w:rsid w:val="00310175"/>
    <w:rsid w:val="00310618"/>
    <w:rsid w:val="00310D20"/>
    <w:rsid w:val="00310FAB"/>
    <w:rsid w:val="00311B47"/>
    <w:rsid w:val="00313747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5C95"/>
    <w:rsid w:val="00326298"/>
    <w:rsid w:val="00326606"/>
    <w:rsid w:val="0033016D"/>
    <w:rsid w:val="0033172A"/>
    <w:rsid w:val="00332E03"/>
    <w:rsid w:val="00332F4E"/>
    <w:rsid w:val="0033483E"/>
    <w:rsid w:val="00335351"/>
    <w:rsid w:val="003357C3"/>
    <w:rsid w:val="00335821"/>
    <w:rsid w:val="00337F67"/>
    <w:rsid w:val="00340FC8"/>
    <w:rsid w:val="00342048"/>
    <w:rsid w:val="00342420"/>
    <w:rsid w:val="00342620"/>
    <w:rsid w:val="003438FD"/>
    <w:rsid w:val="00343F16"/>
    <w:rsid w:val="00344572"/>
    <w:rsid w:val="003447BF"/>
    <w:rsid w:val="00346A79"/>
    <w:rsid w:val="00346A88"/>
    <w:rsid w:val="003472F1"/>
    <w:rsid w:val="00347ABC"/>
    <w:rsid w:val="003516B2"/>
    <w:rsid w:val="00351A82"/>
    <w:rsid w:val="00352FC1"/>
    <w:rsid w:val="00354205"/>
    <w:rsid w:val="00354815"/>
    <w:rsid w:val="00354F67"/>
    <w:rsid w:val="00355667"/>
    <w:rsid w:val="00356BD8"/>
    <w:rsid w:val="00356E8D"/>
    <w:rsid w:val="003573E5"/>
    <w:rsid w:val="00357B1B"/>
    <w:rsid w:val="00357C0E"/>
    <w:rsid w:val="00360587"/>
    <w:rsid w:val="00361888"/>
    <w:rsid w:val="003619EA"/>
    <w:rsid w:val="00361EAC"/>
    <w:rsid w:val="0036291D"/>
    <w:rsid w:val="0036390D"/>
    <w:rsid w:val="0036401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7DA"/>
    <w:rsid w:val="003829BC"/>
    <w:rsid w:val="00384854"/>
    <w:rsid w:val="00385B7B"/>
    <w:rsid w:val="00385B86"/>
    <w:rsid w:val="0038695A"/>
    <w:rsid w:val="00386DD4"/>
    <w:rsid w:val="00387D74"/>
    <w:rsid w:val="00387D9D"/>
    <w:rsid w:val="00390599"/>
    <w:rsid w:val="00391C07"/>
    <w:rsid w:val="003934C6"/>
    <w:rsid w:val="00394884"/>
    <w:rsid w:val="00394909"/>
    <w:rsid w:val="0039490F"/>
    <w:rsid w:val="00394DDF"/>
    <w:rsid w:val="00395D8C"/>
    <w:rsid w:val="00396C28"/>
    <w:rsid w:val="003A1090"/>
    <w:rsid w:val="003A1645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B024F"/>
    <w:rsid w:val="003B0D27"/>
    <w:rsid w:val="003B1B55"/>
    <w:rsid w:val="003B209D"/>
    <w:rsid w:val="003B25CC"/>
    <w:rsid w:val="003B2C73"/>
    <w:rsid w:val="003B2DB8"/>
    <w:rsid w:val="003B3224"/>
    <w:rsid w:val="003B3929"/>
    <w:rsid w:val="003B431B"/>
    <w:rsid w:val="003B519E"/>
    <w:rsid w:val="003B5AAB"/>
    <w:rsid w:val="003B6C59"/>
    <w:rsid w:val="003B769D"/>
    <w:rsid w:val="003B79CD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C93"/>
    <w:rsid w:val="003C7DAD"/>
    <w:rsid w:val="003D0169"/>
    <w:rsid w:val="003D0820"/>
    <w:rsid w:val="003D0A01"/>
    <w:rsid w:val="003D0CBC"/>
    <w:rsid w:val="003D10EF"/>
    <w:rsid w:val="003D128D"/>
    <w:rsid w:val="003D3DDE"/>
    <w:rsid w:val="003D4238"/>
    <w:rsid w:val="003D4A69"/>
    <w:rsid w:val="003D4CAC"/>
    <w:rsid w:val="003D59F0"/>
    <w:rsid w:val="003D5D82"/>
    <w:rsid w:val="003D703B"/>
    <w:rsid w:val="003E07F0"/>
    <w:rsid w:val="003E0B0B"/>
    <w:rsid w:val="003E0F85"/>
    <w:rsid w:val="003E1C3F"/>
    <w:rsid w:val="003E265F"/>
    <w:rsid w:val="003E3492"/>
    <w:rsid w:val="003E3746"/>
    <w:rsid w:val="003E47FB"/>
    <w:rsid w:val="003E4F90"/>
    <w:rsid w:val="003E4FE9"/>
    <w:rsid w:val="003E50CE"/>
    <w:rsid w:val="003E5A6E"/>
    <w:rsid w:val="003E5C37"/>
    <w:rsid w:val="003E5FD7"/>
    <w:rsid w:val="003E66E2"/>
    <w:rsid w:val="003E6796"/>
    <w:rsid w:val="003E75B9"/>
    <w:rsid w:val="003E7858"/>
    <w:rsid w:val="003F01F3"/>
    <w:rsid w:val="003F0A97"/>
    <w:rsid w:val="003F1046"/>
    <w:rsid w:val="003F2199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04A"/>
    <w:rsid w:val="003F47B1"/>
    <w:rsid w:val="003F4E31"/>
    <w:rsid w:val="003F5EE4"/>
    <w:rsid w:val="003F615E"/>
    <w:rsid w:val="003F7499"/>
    <w:rsid w:val="00400320"/>
    <w:rsid w:val="00400771"/>
    <w:rsid w:val="00400867"/>
    <w:rsid w:val="00402707"/>
    <w:rsid w:val="00402AEA"/>
    <w:rsid w:val="00403337"/>
    <w:rsid w:val="00403779"/>
    <w:rsid w:val="004039A6"/>
    <w:rsid w:val="004045E9"/>
    <w:rsid w:val="004055C5"/>
    <w:rsid w:val="00405693"/>
    <w:rsid w:val="00407EC4"/>
    <w:rsid w:val="00410885"/>
    <w:rsid w:val="0041138F"/>
    <w:rsid w:val="004129C2"/>
    <w:rsid w:val="00413C49"/>
    <w:rsid w:val="004142DB"/>
    <w:rsid w:val="00416016"/>
    <w:rsid w:val="00417100"/>
    <w:rsid w:val="00417E7D"/>
    <w:rsid w:val="004206C6"/>
    <w:rsid w:val="00421007"/>
    <w:rsid w:val="00421871"/>
    <w:rsid w:val="004235AF"/>
    <w:rsid w:val="0042484B"/>
    <w:rsid w:val="00424C3E"/>
    <w:rsid w:val="00426639"/>
    <w:rsid w:val="00426854"/>
    <w:rsid w:val="004273EB"/>
    <w:rsid w:val="00427C51"/>
    <w:rsid w:val="00427DCE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4103"/>
    <w:rsid w:val="004355FE"/>
    <w:rsid w:val="00435C7E"/>
    <w:rsid w:val="00436F97"/>
    <w:rsid w:val="00440855"/>
    <w:rsid w:val="00440ABC"/>
    <w:rsid w:val="00441BB7"/>
    <w:rsid w:val="00442151"/>
    <w:rsid w:val="0044291D"/>
    <w:rsid w:val="00444B72"/>
    <w:rsid w:val="004450F0"/>
    <w:rsid w:val="004479C8"/>
    <w:rsid w:val="00447C26"/>
    <w:rsid w:val="00447F71"/>
    <w:rsid w:val="00451619"/>
    <w:rsid w:val="00452E29"/>
    <w:rsid w:val="00453429"/>
    <w:rsid w:val="0045468A"/>
    <w:rsid w:val="004568E4"/>
    <w:rsid w:val="00456931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78B1"/>
    <w:rsid w:val="00467A31"/>
    <w:rsid w:val="004702C3"/>
    <w:rsid w:val="004709B5"/>
    <w:rsid w:val="004730B7"/>
    <w:rsid w:val="00473A6B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4365"/>
    <w:rsid w:val="00485B25"/>
    <w:rsid w:val="0049218E"/>
    <w:rsid w:val="00492640"/>
    <w:rsid w:val="0049294C"/>
    <w:rsid w:val="00492EA4"/>
    <w:rsid w:val="00494285"/>
    <w:rsid w:val="00494941"/>
    <w:rsid w:val="004961B0"/>
    <w:rsid w:val="004A06BF"/>
    <w:rsid w:val="004A16CD"/>
    <w:rsid w:val="004A23A4"/>
    <w:rsid w:val="004A3660"/>
    <w:rsid w:val="004A3738"/>
    <w:rsid w:val="004A61DC"/>
    <w:rsid w:val="004B0607"/>
    <w:rsid w:val="004B0A42"/>
    <w:rsid w:val="004B1DC5"/>
    <w:rsid w:val="004B2651"/>
    <w:rsid w:val="004B30AF"/>
    <w:rsid w:val="004B338D"/>
    <w:rsid w:val="004B49AE"/>
    <w:rsid w:val="004B53BD"/>
    <w:rsid w:val="004B5719"/>
    <w:rsid w:val="004B5744"/>
    <w:rsid w:val="004B651B"/>
    <w:rsid w:val="004B702F"/>
    <w:rsid w:val="004B7473"/>
    <w:rsid w:val="004B798E"/>
    <w:rsid w:val="004C0CC5"/>
    <w:rsid w:val="004C1DC1"/>
    <w:rsid w:val="004C42C8"/>
    <w:rsid w:val="004C56BA"/>
    <w:rsid w:val="004C5B79"/>
    <w:rsid w:val="004C6282"/>
    <w:rsid w:val="004C67B1"/>
    <w:rsid w:val="004C6B62"/>
    <w:rsid w:val="004C6C80"/>
    <w:rsid w:val="004C774E"/>
    <w:rsid w:val="004C7894"/>
    <w:rsid w:val="004D02AA"/>
    <w:rsid w:val="004D09B8"/>
    <w:rsid w:val="004D0AE5"/>
    <w:rsid w:val="004D0CF4"/>
    <w:rsid w:val="004D100C"/>
    <w:rsid w:val="004D1B25"/>
    <w:rsid w:val="004D27B4"/>
    <w:rsid w:val="004D2E43"/>
    <w:rsid w:val="004D3073"/>
    <w:rsid w:val="004D3D0B"/>
    <w:rsid w:val="004D4373"/>
    <w:rsid w:val="004D4B77"/>
    <w:rsid w:val="004D5368"/>
    <w:rsid w:val="004D5496"/>
    <w:rsid w:val="004D5B43"/>
    <w:rsid w:val="004D5CF9"/>
    <w:rsid w:val="004D633B"/>
    <w:rsid w:val="004D7382"/>
    <w:rsid w:val="004D7B68"/>
    <w:rsid w:val="004D7D4B"/>
    <w:rsid w:val="004E1244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7FDD"/>
    <w:rsid w:val="004F00CA"/>
    <w:rsid w:val="004F06A1"/>
    <w:rsid w:val="004F2245"/>
    <w:rsid w:val="004F29BB"/>
    <w:rsid w:val="004F2B4C"/>
    <w:rsid w:val="004F30D3"/>
    <w:rsid w:val="004F3447"/>
    <w:rsid w:val="004F6157"/>
    <w:rsid w:val="004F6FBE"/>
    <w:rsid w:val="004F75F7"/>
    <w:rsid w:val="00501342"/>
    <w:rsid w:val="005025F0"/>
    <w:rsid w:val="0050315E"/>
    <w:rsid w:val="005066DA"/>
    <w:rsid w:val="00507B49"/>
    <w:rsid w:val="0051003B"/>
    <w:rsid w:val="0051064E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6E1B"/>
    <w:rsid w:val="005170F0"/>
    <w:rsid w:val="00517AD8"/>
    <w:rsid w:val="00517BA6"/>
    <w:rsid w:val="0052017D"/>
    <w:rsid w:val="00522492"/>
    <w:rsid w:val="00522BDE"/>
    <w:rsid w:val="00522EC8"/>
    <w:rsid w:val="0052318B"/>
    <w:rsid w:val="00523549"/>
    <w:rsid w:val="00523ED6"/>
    <w:rsid w:val="0052422B"/>
    <w:rsid w:val="00525145"/>
    <w:rsid w:val="0052543C"/>
    <w:rsid w:val="005265E7"/>
    <w:rsid w:val="005268E8"/>
    <w:rsid w:val="00526F20"/>
    <w:rsid w:val="00527394"/>
    <w:rsid w:val="00527824"/>
    <w:rsid w:val="00527830"/>
    <w:rsid w:val="005312B0"/>
    <w:rsid w:val="00531BAB"/>
    <w:rsid w:val="005322A6"/>
    <w:rsid w:val="0053485F"/>
    <w:rsid w:val="00535D0D"/>
    <w:rsid w:val="00535DD3"/>
    <w:rsid w:val="00536126"/>
    <w:rsid w:val="00537F73"/>
    <w:rsid w:val="005406F0"/>
    <w:rsid w:val="00541579"/>
    <w:rsid w:val="00541F2D"/>
    <w:rsid w:val="005420FF"/>
    <w:rsid w:val="00543075"/>
    <w:rsid w:val="00544B5F"/>
    <w:rsid w:val="00546305"/>
    <w:rsid w:val="00546CB2"/>
    <w:rsid w:val="005474B2"/>
    <w:rsid w:val="005476FF"/>
    <w:rsid w:val="00547714"/>
    <w:rsid w:val="005500D6"/>
    <w:rsid w:val="0055020F"/>
    <w:rsid w:val="005503D6"/>
    <w:rsid w:val="005514CA"/>
    <w:rsid w:val="00552247"/>
    <w:rsid w:val="00552F63"/>
    <w:rsid w:val="00554ECC"/>
    <w:rsid w:val="005554F3"/>
    <w:rsid w:val="00555608"/>
    <w:rsid w:val="005557B6"/>
    <w:rsid w:val="00556545"/>
    <w:rsid w:val="00556BCF"/>
    <w:rsid w:val="00561877"/>
    <w:rsid w:val="00561B44"/>
    <w:rsid w:val="00562C85"/>
    <w:rsid w:val="00562FF9"/>
    <w:rsid w:val="0056318B"/>
    <w:rsid w:val="00563CAF"/>
    <w:rsid w:val="00565E01"/>
    <w:rsid w:val="0056645E"/>
    <w:rsid w:val="005665E8"/>
    <w:rsid w:val="00566A81"/>
    <w:rsid w:val="005671F4"/>
    <w:rsid w:val="005675E4"/>
    <w:rsid w:val="005678CA"/>
    <w:rsid w:val="00567B13"/>
    <w:rsid w:val="005700D6"/>
    <w:rsid w:val="005739B5"/>
    <w:rsid w:val="00573E9A"/>
    <w:rsid w:val="005746F4"/>
    <w:rsid w:val="00574B24"/>
    <w:rsid w:val="005763A9"/>
    <w:rsid w:val="00577E77"/>
    <w:rsid w:val="005801FB"/>
    <w:rsid w:val="00584093"/>
    <w:rsid w:val="0058431D"/>
    <w:rsid w:val="00585052"/>
    <w:rsid w:val="00585859"/>
    <w:rsid w:val="00585F9D"/>
    <w:rsid w:val="0058657D"/>
    <w:rsid w:val="00587FFD"/>
    <w:rsid w:val="00590461"/>
    <w:rsid w:val="005914D9"/>
    <w:rsid w:val="00591650"/>
    <w:rsid w:val="0059339D"/>
    <w:rsid w:val="00594692"/>
    <w:rsid w:val="00594A62"/>
    <w:rsid w:val="00594AE6"/>
    <w:rsid w:val="0059549F"/>
    <w:rsid w:val="00595C6B"/>
    <w:rsid w:val="00596B0D"/>
    <w:rsid w:val="005978B2"/>
    <w:rsid w:val="005A043D"/>
    <w:rsid w:val="005A1A74"/>
    <w:rsid w:val="005A217B"/>
    <w:rsid w:val="005A3BD2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1921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42E"/>
    <w:rsid w:val="005C1457"/>
    <w:rsid w:val="005C1967"/>
    <w:rsid w:val="005C282D"/>
    <w:rsid w:val="005C3093"/>
    <w:rsid w:val="005C3632"/>
    <w:rsid w:val="005C3E5D"/>
    <w:rsid w:val="005C429C"/>
    <w:rsid w:val="005C43BE"/>
    <w:rsid w:val="005C537B"/>
    <w:rsid w:val="005C572C"/>
    <w:rsid w:val="005C5B56"/>
    <w:rsid w:val="005C6725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3"/>
    <w:rsid w:val="005D571D"/>
    <w:rsid w:val="005D5AF4"/>
    <w:rsid w:val="005D6E1B"/>
    <w:rsid w:val="005D6E69"/>
    <w:rsid w:val="005D788B"/>
    <w:rsid w:val="005E021A"/>
    <w:rsid w:val="005E1796"/>
    <w:rsid w:val="005E1F42"/>
    <w:rsid w:val="005E1F93"/>
    <w:rsid w:val="005E2E31"/>
    <w:rsid w:val="005E3050"/>
    <w:rsid w:val="005E31BE"/>
    <w:rsid w:val="005E3251"/>
    <w:rsid w:val="005E449D"/>
    <w:rsid w:val="005E5619"/>
    <w:rsid w:val="005E7EFD"/>
    <w:rsid w:val="005E7F9C"/>
    <w:rsid w:val="005F0BC0"/>
    <w:rsid w:val="005F1C17"/>
    <w:rsid w:val="005F2232"/>
    <w:rsid w:val="005F3134"/>
    <w:rsid w:val="005F4ACA"/>
    <w:rsid w:val="005F4AE4"/>
    <w:rsid w:val="005F57EC"/>
    <w:rsid w:val="005F7CAB"/>
    <w:rsid w:val="00600939"/>
    <w:rsid w:val="006023F6"/>
    <w:rsid w:val="006024B3"/>
    <w:rsid w:val="00602BB4"/>
    <w:rsid w:val="00603094"/>
    <w:rsid w:val="00606790"/>
    <w:rsid w:val="00606E40"/>
    <w:rsid w:val="00607BE5"/>
    <w:rsid w:val="0061001D"/>
    <w:rsid w:val="00610690"/>
    <w:rsid w:val="00610BCA"/>
    <w:rsid w:val="00610FD0"/>
    <w:rsid w:val="00612FCC"/>
    <w:rsid w:val="00615CAC"/>
    <w:rsid w:val="006166A8"/>
    <w:rsid w:val="0061698E"/>
    <w:rsid w:val="00616EF3"/>
    <w:rsid w:val="006173F6"/>
    <w:rsid w:val="0061749B"/>
    <w:rsid w:val="006204E9"/>
    <w:rsid w:val="00620C85"/>
    <w:rsid w:val="00620E9E"/>
    <w:rsid w:val="00621498"/>
    <w:rsid w:val="00622567"/>
    <w:rsid w:val="0062283B"/>
    <w:rsid w:val="00622C87"/>
    <w:rsid w:val="00622DB2"/>
    <w:rsid w:val="00622DBC"/>
    <w:rsid w:val="00622EC0"/>
    <w:rsid w:val="006235B4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13FF"/>
    <w:rsid w:val="00634297"/>
    <w:rsid w:val="00634C83"/>
    <w:rsid w:val="00635E0A"/>
    <w:rsid w:val="00636157"/>
    <w:rsid w:val="00636788"/>
    <w:rsid w:val="0063708D"/>
    <w:rsid w:val="0064053D"/>
    <w:rsid w:val="00640C24"/>
    <w:rsid w:val="006413A4"/>
    <w:rsid w:val="006434CF"/>
    <w:rsid w:val="00643914"/>
    <w:rsid w:val="00643F87"/>
    <w:rsid w:val="00644ABF"/>
    <w:rsid w:val="0064686E"/>
    <w:rsid w:val="00646E27"/>
    <w:rsid w:val="00647BD5"/>
    <w:rsid w:val="00651102"/>
    <w:rsid w:val="00652309"/>
    <w:rsid w:val="00652326"/>
    <w:rsid w:val="006524A4"/>
    <w:rsid w:val="00653244"/>
    <w:rsid w:val="00654297"/>
    <w:rsid w:val="0065464D"/>
    <w:rsid w:val="00654D2D"/>
    <w:rsid w:val="00654D66"/>
    <w:rsid w:val="00657796"/>
    <w:rsid w:val="006601D9"/>
    <w:rsid w:val="00662107"/>
    <w:rsid w:val="006645A3"/>
    <w:rsid w:val="006656D7"/>
    <w:rsid w:val="00665775"/>
    <w:rsid w:val="00665B67"/>
    <w:rsid w:val="00665D32"/>
    <w:rsid w:val="006662F5"/>
    <w:rsid w:val="006677C3"/>
    <w:rsid w:val="006717D7"/>
    <w:rsid w:val="0067203F"/>
    <w:rsid w:val="006745AE"/>
    <w:rsid w:val="006746DD"/>
    <w:rsid w:val="0067596C"/>
    <w:rsid w:val="00675D98"/>
    <w:rsid w:val="00676803"/>
    <w:rsid w:val="006778B6"/>
    <w:rsid w:val="0068010D"/>
    <w:rsid w:val="00680D9F"/>
    <w:rsid w:val="00680F95"/>
    <w:rsid w:val="00681D1B"/>
    <w:rsid w:val="00683296"/>
    <w:rsid w:val="006833AA"/>
    <w:rsid w:val="006836E6"/>
    <w:rsid w:val="00683CAB"/>
    <w:rsid w:val="00684790"/>
    <w:rsid w:val="00684DF9"/>
    <w:rsid w:val="00685C8A"/>
    <w:rsid w:val="00685E1A"/>
    <w:rsid w:val="00685F5B"/>
    <w:rsid w:val="006903D2"/>
    <w:rsid w:val="006907A9"/>
    <w:rsid w:val="00691220"/>
    <w:rsid w:val="006931B0"/>
    <w:rsid w:val="0069422B"/>
    <w:rsid w:val="0069435A"/>
    <w:rsid w:val="00695164"/>
    <w:rsid w:val="006975AB"/>
    <w:rsid w:val="006A05A9"/>
    <w:rsid w:val="006A0788"/>
    <w:rsid w:val="006A231A"/>
    <w:rsid w:val="006A236A"/>
    <w:rsid w:val="006A2A20"/>
    <w:rsid w:val="006A2B3B"/>
    <w:rsid w:val="006A3115"/>
    <w:rsid w:val="006A31DD"/>
    <w:rsid w:val="006A3B31"/>
    <w:rsid w:val="006A3DD9"/>
    <w:rsid w:val="006A4A84"/>
    <w:rsid w:val="006A529D"/>
    <w:rsid w:val="006A590C"/>
    <w:rsid w:val="006A5BC7"/>
    <w:rsid w:val="006A60BB"/>
    <w:rsid w:val="006A689E"/>
    <w:rsid w:val="006A77EF"/>
    <w:rsid w:val="006A7F77"/>
    <w:rsid w:val="006B0BF0"/>
    <w:rsid w:val="006B1090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0E36"/>
    <w:rsid w:val="006C27BB"/>
    <w:rsid w:val="006C2D7F"/>
    <w:rsid w:val="006C36D4"/>
    <w:rsid w:val="006C3CAC"/>
    <w:rsid w:val="006C3D26"/>
    <w:rsid w:val="006C772C"/>
    <w:rsid w:val="006C7FA1"/>
    <w:rsid w:val="006D032D"/>
    <w:rsid w:val="006D072F"/>
    <w:rsid w:val="006D0F50"/>
    <w:rsid w:val="006D14C8"/>
    <w:rsid w:val="006D1583"/>
    <w:rsid w:val="006D2C38"/>
    <w:rsid w:val="006D3745"/>
    <w:rsid w:val="006D3962"/>
    <w:rsid w:val="006D3EAD"/>
    <w:rsid w:val="006D3F24"/>
    <w:rsid w:val="006D601D"/>
    <w:rsid w:val="006D7638"/>
    <w:rsid w:val="006E0B58"/>
    <w:rsid w:val="006E0C4D"/>
    <w:rsid w:val="006E12C1"/>
    <w:rsid w:val="006E1F13"/>
    <w:rsid w:val="006E2AB7"/>
    <w:rsid w:val="006E3D8E"/>
    <w:rsid w:val="006E3E1A"/>
    <w:rsid w:val="006E44D5"/>
    <w:rsid w:val="006E49E7"/>
    <w:rsid w:val="006E4F62"/>
    <w:rsid w:val="006E5303"/>
    <w:rsid w:val="006E71DA"/>
    <w:rsid w:val="006E796F"/>
    <w:rsid w:val="006F0097"/>
    <w:rsid w:val="006F0478"/>
    <w:rsid w:val="006F195D"/>
    <w:rsid w:val="006F1989"/>
    <w:rsid w:val="006F1E5D"/>
    <w:rsid w:val="006F250C"/>
    <w:rsid w:val="006F40E8"/>
    <w:rsid w:val="006F415A"/>
    <w:rsid w:val="006F4583"/>
    <w:rsid w:val="006F4FFE"/>
    <w:rsid w:val="006F6DED"/>
    <w:rsid w:val="006F6F46"/>
    <w:rsid w:val="006F70F5"/>
    <w:rsid w:val="006F750C"/>
    <w:rsid w:val="006F7562"/>
    <w:rsid w:val="00700A2E"/>
    <w:rsid w:val="0070110D"/>
    <w:rsid w:val="0070143E"/>
    <w:rsid w:val="00701B56"/>
    <w:rsid w:val="007022B4"/>
    <w:rsid w:val="007043CE"/>
    <w:rsid w:val="007060E3"/>
    <w:rsid w:val="007078D1"/>
    <w:rsid w:val="00710705"/>
    <w:rsid w:val="00710ECD"/>
    <w:rsid w:val="00711095"/>
    <w:rsid w:val="0071117C"/>
    <w:rsid w:val="00712F60"/>
    <w:rsid w:val="00713847"/>
    <w:rsid w:val="00713C04"/>
    <w:rsid w:val="00714238"/>
    <w:rsid w:val="00714555"/>
    <w:rsid w:val="00714AEA"/>
    <w:rsid w:val="00714C6A"/>
    <w:rsid w:val="00715759"/>
    <w:rsid w:val="00715A45"/>
    <w:rsid w:val="007165E3"/>
    <w:rsid w:val="00717768"/>
    <w:rsid w:val="00720FB0"/>
    <w:rsid w:val="00723748"/>
    <w:rsid w:val="0072442F"/>
    <w:rsid w:val="00724583"/>
    <w:rsid w:val="007249CF"/>
    <w:rsid w:val="00724CB9"/>
    <w:rsid w:val="00726001"/>
    <w:rsid w:val="00726CEF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6988"/>
    <w:rsid w:val="00737DF6"/>
    <w:rsid w:val="00737E2F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FF1"/>
    <w:rsid w:val="00746FAA"/>
    <w:rsid w:val="00747E29"/>
    <w:rsid w:val="00750211"/>
    <w:rsid w:val="00750216"/>
    <w:rsid w:val="007520D6"/>
    <w:rsid w:val="00752799"/>
    <w:rsid w:val="00752AC2"/>
    <w:rsid w:val="00753FE6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0982"/>
    <w:rsid w:val="00771E97"/>
    <w:rsid w:val="0077212C"/>
    <w:rsid w:val="00773546"/>
    <w:rsid w:val="00773AF6"/>
    <w:rsid w:val="00774729"/>
    <w:rsid w:val="00774F1E"/>
    <w:rsid w:val="00777145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859"/>
    <w:rsid w:val="00791FFC"/>
    <w:rsid w:val="0079273E"/>
    <w:rsid w:val="00794173"/>
    <w:rsid w:val="00794397"/>
    <w:rsid w:val="00794963"/>
    <w:rsid w:val="0079630A"/>
    <w:rsid w:val="00796E11"/>
    <w:rsid w:val="00797004"/>
    <w:rsid w:val="007971CF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6779"/>
    <w:rsid w:val="007A7530"/>
    <w:rsid w:val="007B0D1B"/>
    <w:rsid w:val="007B1256"/>
    <w:rsid w:val="007B2285"/>
    <w:rsid w:val="007B2329"/>
    <w:rsid w:val="007B2960"/>
    <w:rsid w:val="007B2FAC"/>
    <w:rsid w:val="007B30E2"/>
    <w:rsid w:val="007B35F4"/>
    <w:rsid w:val="007B461A"/>
    <w:rsid w:val="007C03D4"/>
    <w:rsid w:val="007C27CF"/>
    <w:rsid w:val="007C29F1"/>
    <w:rsid w:val="007C3FE5"/>
    <w:rsid w:val="007C45ED"/>
    <w:rsid w:val="007C53FA"/>
    <w:rsid w:val="007C5438"/>
    <w:rsid w:val="007C5874"/>
    <w:rsid w:val="007C64C8"/>
    <w:rsid w:val="007D0F24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4ECB"/>
    <w:rsid w:val="007E5CC0"/>
    <w:rsid w:val="007E628F"/>
    <w:rsid w:val="007F0711"/>
    <w:rsid w:val="007F090F"/>
    <w:rsid w:val="007F0ECF"/>
    <w:rsid w:val="007F113B"/>
    <w:rsid w:val="007F152C"/>
    <w:rsid w:val="007F1AAA"/>
    <w:rsid w:val="007F1C4F"/>
    <w:rsid w:val="007F1DC6"/>
    <w:rsid w:val="007F2159"/>
    <w:rsid w:val="007F25F2"/>
    <w:rsid w:val="007F2F97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14F"/>
    <w:rsid w:val="00800781"/>
    <w:rsid w:val="008011D3"/>
    <w:rsid w:val="008011EC"/>
    <w:rsid w:val="008012A9"/>
    <w:rsid w:val="00802752"/>
    <w:rsid w:val="00803C48"/>
    <w:rsid w:val="008041A0"/>
    <w:rsid w:val="00805988"/>
    <w:rsid w:val="00805C11"/>
    <w:rsid w:val="00805C46"/>
    <w:rsid w:val="0080624A"/>
    <w:rsid w:val="0080628D"/>
    <w:rsid w:val="008062F5"/>
    <w:rsid w:val="008078D0"/>
    <w:rsid w:val="00807E33"/>
    <w:rsid w:val="00807EF6"/>
    <w:rsid w:val="00807FEC"/>
    <w:rsid w:val="0081005D"/>
    <w:rsid w:val="00810BF0"/>
    <w:rsid w:val="008115CE"/>
    <w:rsid w:val="00811D50"/>
    <w:rsid w:val="00812E85"/>
    <w:rsid w:val="00812EBD"/>
    <w:rsid w:val="0081353D"/>
    <w:rsid w:val="00813EF9"/>
    <w:rsid w:val="008141BE"/>
    <w:rsid w:val="00814D44"/>
    <w:rsid w:val="008160E8"/>
    <w:rsid w:val="0081637A"/>
    <w:rsid w:val="008207AD"/>
    <w:rsid w:val="0082080F"/>
    <w:rsid w:val="008217E5"/>
    <w:rsid w:val="0082354F"/>
    <w:rsid w:val="00823C8C"/>
    <w:rsid w:val="00823E4D"/>
    <w:rsid w:val="0082445F"/>
    <w:rsid w:val="008249FE"/>
    <w:rsid w:val="00827C4E"/>
    <w:rsid w:val="00830733"/>
    <w:rsid w:val="00830A56"/>
    <w:rsid w:val="00830E19"/>
    <w:rsid w:val="00832A75"/>
    <w:rsid w:val="00833053"/>
    <w:rsid w:val="00833517"/>
    <w:rsid w:val="00833D00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11A0"/>
    <w:rsid w:val="008422BA"/>
    <w:rsid w:val="00843431"/>
    <w:rsid w:val="008446B1"/>
    <w:rsid w:val="00844D29"/>
    <w:rsid w:val="0084688F"/>
    <w:rsid w:val="00846B08"/>
    <w:rsid w:val="00847476"/>
    <w:rsid w:val="00850261"/>
    <w:rsid w:val="00851635"/>
    <w:rsid w:val="008516B4"/>
    <w:rsid w:val="008521D3"/>
    <w:rsid w:val="00852898"/>
    <w:rsid w:val="0085300F"/>
    <w:rsid w:val="0085304C"/>
    <w:rsid w:val="0085492F"/>
    <w:rsid w:val="00854BC1"/>
    <w:rsid w:val="0085524F"/>
    <w:rsid w:val="00855799"/>
    <w:rsid w:val="008566E2"/>
    <w:rsid w:val="00856E61"/>
    <w:rsid w:val="00856FC1"/>
    <w:rsid w:val="00857ADE"/>
    <w:rsid w:val="00857E91"/>
    <w:rsid w:val="008607DF"/>
    <w:rsid w:val="00860F52"/>
    <w:rsid w:val="008613DC"/>
    <w:rsid w:val="0086255F"/>
    <w:rsid w:val="00862C33"/>
    <w:rsid w:val="00864381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77024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86DC5"/>
    <w:rsid w:val="00890154"/>
    <w:rsid w:val="0089029A"/>
    <w:rsid w:val="008909CB"/>
    <w:rsid w:val="00890CBC"/>
    <w:rsid w:val="0089144F"/>
    <w:rsid w:val="00891620"/>
    <w:rsid w:val="00891A9F"/>
    <w:rsid w:val="00892863"/>
    <w:rsid w:val="008928BB"/>
    <w:rsid w:val="00892EF1"/>
    <w:rsid w:val="0089303A"/>
    <w:rsid w:val="00894354"/>
    <w:rsid w:val="00894388"/>
    <w:rsid w:val="00895177"/>
    <w:rsid w:val="00895860"/>
    <w:rsid w:val="00895D94"/>
    <w:rsid w:val="00895EFE"/>
    <w:rsid w:val="0089639E"/>
    <w:rsid w:val="00896775"/>
    <w:rsid w:val="00896841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96A"/>
    <w:rsid w:val="008A6E03"/>
    <w:rsid w:val="008A7ADB"/>
    <w:rsid w:val="008B061E"/>
    <w:rsid w:val="008B086A"/>
    <w:rsid w:val="008B1145"/>
    <w:rsid w:val="008B1AF3"/>
    <w:rsid w:val="008B2307"/>
    <w:rsid w:val="008B242E"/>
    <w:rsid w:val="008B2ACB"/>
    <w:rsid w:val="008B2BE9"/>
    <w:rsid w:val="008B2CD6"/>
    <w:rsid w:val="008B2D76"/>
    <w:rsid w:val="008B63B4"/>
    <w:rsid w:val="008B7118"/>
    <w:rsid w:val="008B72C8"/>
    <w:rsid w:val="008B75C4"/>
    <w:rsid w:val="008C0520"/>
    <w:rsid w:val="008C1684"/>
    <w:rsid w:val="008C4B9C"/>
    <w:rsid w:val="008C627A"/>
    <w:rsid w:val="008C725F"/>
    <w:rsid w:val="008C7D76"/>
    <w:rsid w:val="008D179B"/>
    <w:rsid w:val="008D2273"/>
    <w:rsid w:val="008D2EA1"/>
    <w:rsid w:val="008D2EC1"/>
    <w:rsid w:val="008D3001"/>
    <w:rsid w:val="008D40B0"/>
    <w:rsid w:val="008D4540"/>
    <w:rsid w:val="008D4ED3"/>
    <w:rsid w:val="008D5199"/>
    <w:rsid w:val="008D53BF"/>
    <w:rsid w:val="008D6D66"/>
    <w:rsid w:val="008D6E4E"/>
    <w:rsid w:val="008D7F47"/>
    <w:rsid w:val="008E00E6"/>
    <w:rsid w:val="008E036F"/>
    <w:rsid w:val="008E05EA"/>
    <w:rsid w:val="008E05F5"/>
    <w:rsid w:val="008E0A0C"/>
    <w:rsid w:val="008E1370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38A3"/>
    <w:rsid w:val="008F44F6"/>
    <w:rsid w:val="008F4CB1"/>
    <w:rsid w:val="008F5B29"/>
    <w:rsid w:val="008F5D41"/>
    <w:rsid w:val="008F6F4B"/>
    <w:rsid w:val="008F6F90"/>
    <w:rsid w:val="008F792C"/>
    <w:rsid w:val="008F7E84"/>
    <w:rsid w:val="00901BF6"/>
    <w:rsid w:val="00903F72"/>
    <w:rsid w:val="00904362"/>
    <w:rsid w:val="00905E09"/>
    <w:rsid w:val="009063FF"/>
    <w:rsid w:val="00906EB9"/>
    <w:rsid w:val="00907415"/>
    <w:rsid w:val="009105A2"/>
    <w:rsid w:val="00910C04"/>
    <w:rsid w:val="00910F14"/>
    <w:rsid w:val="009110BA"/>
    <w:rsid w:val="0091145B"/>
    <w:rsid w:val="0091161F"/>
    <w:rsid w:val="0091225B"/>
    <w:rsid w:val="009122D2"/>
    <w:rsid w:val="00913D6D"/>
    <w:rsid w:val="009147E5"/>
    <w:rsid w:val="009148AC"/>
    <w:rsid w:val="009149FC"/>
    <w:rsid w:val="009167DB"/>
    <w:rsid w:val="00917030"/>
    <w:rsid w:val="009203DF"/>
    <w:rsid w:val="00920769"/>
    <w:rsid w:val="00921F7D"/>
    <w:rsid w:val="00922FCD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767"/>
    <w:rsid w:val="009315C8"/>
    <w:rsid w:val="00931AEF"/>
    <w:rsid w:val="009340AE"/>
    <w:rsid w:val="00934323"/>
    <w:rsid w:val="00935843"/>
    <w:rsid w:val="00935F35"/>
    <w:rsid w:val="00936170"/>
    <w:rsid w:val="00936446"/>
    <w:rsid w:val="00936B63"/>
    <w:rsid w:val="00937117"/>
    <w:rsid w:val="00937D75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585"/>
    <w:rsid w:val="009465EE"/>
    <w:rsid w:val="009467F1"/>
    <w:rsid w:val="00946D70"/>
    <w:rsid w:val="009473D0"/>
    <w:rsid w:val="009478CA"/>
    <w:rsid w:val="00950944"/>
    <w:rsid w:val="00950F54"/>
    <w:rsid w:val="009515B1"/>
    <w:rsid w:val="00951F99"/>
    <w:rsid w:val="009522D0"/>
    <w:rsid w:val="009526C5"/>
    <w:rsid w:val="0095318F"/>
    <w:rsid w:val="0095529F"/>
    <w:rsid w:val="00955EB3"/>
    <w:rsid w:val="0095643D"/>
    <w:rsid w:val="00960076"/>
    <w:rsid w:val="009614CF"/>
    <w:rsid w:val="00962118"/>
    <w:rsid w:val="00962C14"/>
    <w:rsid w:val="00962FEA"/>
    <w:rsid w:val="009633AA"/>
    <w:rsid w:val="00964903"/>
    <w:rsid w:val="009653A7"/>
    <w:rsid w:val="009654CC"/>
    <w:rsid w:val="00965A07"/>
    <w:rsid w:val="009668C6"/>
    <w:rsid w:val="00966B96"/>
    <w:rsid w:val="00967628"/>
    <w:rsid w:val="009676DA"/>
    <w:rsid w:val="00970A3D"/>
    <w:rsid w:val="00972B9E"/>
    <w:rsid w:val="00973394"/>
    <w:rsid w:val="00973500"/>
    <w:rsid w:val="00973FD5"/>
    <w:rsid w:val="00974335"/>
    <w:rsid w:val="00974AEF"/>
    <w:rsid w:val="00975689"/>
    <w:rsid w:val="00975B67"/>
    <w:rsid w:val="00976C59"/>
    <w:rsid w:val="00976D8F"/>
    <w:rsid w:val="009771B8"/>
    <w:rsid w:val="00977345"/>
    <w:rsid w:val="0098134A"/>
    <w:rsid w:val="0098157A"/>
    <w:rsid w:val="00981E60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87B18"/>
    <w:rsid w:val="009919E9"/>
    <w:rsid w:val="00993E17"/>
    <w:rsid w:val="009940BB"/>
    <w:rsid w:val="00995FEA"/>
    <w:rsid w:val="0099621F"/>
    <w:rsid w:val="00996A2E"/>
    <w:rsid w:val="00996F3A"/>
    <w:rsid w:val="00997D0B"/>
    <w:rsid w:val="009A127E"/>
    <w:rsid w:val="009A1992"/>
    <w:rsid w:val="009A2BDD"/>
    <w:rsid w:val="009A3A57"/>
    <w:rsid w:val="009A3F3E"/>
    <w:rsid w:val="009A4F46"/>
    <w:rsid w:val="009A5435"/>
    <w:rsid w:val="009A5936"/>
    <w:rsid w:val="009A66A7"/>
    <w:rsid w:val="009B098E"/>
    <w:rsid w:val="009B22E3"/>
    <w:rsid w:val="009B2B7B"/>
    <w:rsid w:val="009B379E"/>
    <w:rsid w:val="009B4228"/>
    <w:rsid w:val="009B4345"/>
    <w:rsid w:val="009B5077"/>
    <w:rsid w:val="009B5D7B"/>
    <w:rsid w:val="009B76B5"/>
    <w:rsid w:val="009B77F7"/>
    <w:rsid w:val="009C0C6F"/>
    <w:rsid w:val="009C127A"/>
    <w:rsid w:val="009C1D33"/>
    <w:rsid w:val="009C2954"/>
    <w:rsid w:val="009C2EC1"/>
    <w:rsid w:val="009C48F0"/>
    <w:rsid w:val="009C4C83"/>
    <w:rsid w:val="009C4EC6"/>
    <w:rsid w:val="009C61EE"/>
    <w:rsid w:val="009C627F"/>
    <w:rsid w:val="009C77A3"/>
    <w:rsid w:val="009C7DCA"/>
    <w:rsid w:val="009D12F8"/>
    <w:rsid w:val="009D14EE"/>
    <w:rsid w:val="009D1B3A"/>
    <w:rsid w:val="009D28AB"/>
    <w:rsid w:val="009D2A8F"/>
    <w:rsid w:val="009D3563"/>
    <w:rsid w:val="009D379D"/>
    <w:rsid w:val="009D4A0D"/>
    <w:rsid w:val="009D4C4E"/>
    <w:rsid w:val="009D5ABF"/>
    <w:rsid w:val="009D742C"/>
    <w:rsid w:val="009E185F"/>
    <w:rsid w:val="009E31A6"/>
    <w:rsid w:val="009E32E8"/>
    <w:rsid w:val="009E391F"/>
    <w:rsid w:val="009E3E55"/>
    <w:rsid w:val="009E4451"/>
    <w:rsid w:val="009E4533"/>
    <w:rsid w:val="009E4EAC"/>
    <w:rsid w:val="009E5CEF"/>
    <w:rsid w:val="009E662C"/>
    <w:rsid w:val="009E68BD"/>
    <w:rsid w:val="009E6F6F"/>
    <w:rsid w:val="009E7060"/>
    <w:rsid w:val="009E784C"/>
    <w:rsid w:val="009E7F07"/>
    <w:rsid w:val="009F07A6"/>
    <w:rsid w:val="009F1C09"/>
    <w:rsid w:val="009F1D03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2D3E"/>
    <w:rsid w:val="00A034F6"/>
    <w:rsid w:val="00A03647"/>
    <w:rsid w:val="00A03C62"/>
    <w:rsid w:val="00A040FE"/>
    <w:rsid w:val="00A0436B"/>
    <w:rsid w:val="00A051FC"/>
    <w:rsid w:val="00A05B04"/>
    <w:rsid w:val="00A06437"/>
    <w:rsid w:val="00A066CC"/>
    <w:rsid w:val="00A075BE"/>
    <w:rsid w:val="00A10AF1"/>
    <w:rsid w:val="00A116EB"/>
    <w:rsid w:val="00A120DB"/>
    <w:rsid w:val="00A12A08"/>
    <w:rsid w:val="00A15802"/>
    <w:rsid w:val="00A16AF4"/>
    <w:rsid w:val="00A16BD6"/>
    <w:rsid w:val="00A205ED"/>
    <w:rsid w:val="00A2206C"/>
    <w:rsid w:val="00A22B9E"/>
    <w:rsid w:val="00A23DCB"/>
    <w:rsid w:val="00A256AC"/>
    <w:rsid w:val="00A258AA"/>
    <w:rsid w:val="00A25C11"/>
    <w:rsid w:val="00A30881"/>
    <w:rsid w:val="00A31785"/>
    <w:rsid w:val="00A3276F"/>
    <w:rsid w:val="00A32877"/>
    <w:rsid w:val="00A32B7D"/>
    <w:rsid w:val="00A330A4"/>
    <w:rsid w:val="00A33CC9"/>
    <w:rsid w:val="00A34DA3"/>
    <w:rsid w:val="00A35051"/>
    <w:rsid w:val="00A35349"/>
    <w:rsid w:val="00A36360"/>
    <w:rsid w:val="00A36D6F"/>
    <w:rsid w:val="00A3730E"/>
    <w:rsid w:val="00A37FBB"/>
    <w:rsid w:val="00A40B20"/>
    <w:rsid w:val="00A40F9B"/>
    <w:rsid w:val="00A41A93"/>
    <w:rsid w:val="00A41C9D"/>
    <w:rsid w:val="00A4212C"/>
    <w:rsid w:val="00A424F0"/>
    <w:rsid w:val="00A42662"/>
    <w:rsid w:val="00A43149"/>
    <w:rsid w:val="00A4406D"/>
    <w:rsid w:val="00A44B2D"/>
    <w:rsid w:val="00A44F5A"/>
    <w:rsid w:val="00A452B3"/>
    <w:rsid w:val="00A4546C"/>
    <w:rsid w:val="00A47253"/>
    <w:rsid w:val="00A4731A"/>
    <w:rsid w:val="00A47C21"/>
    <w:rsid w:val="00A52427"/>
    <w:rsid w:val="00A54680"/>
    <w:rsid w:val="00A5745A"/>
    <w:rsid w:val="00A60FFF"/>
    <w:rsid w:val="00A61C7A"/>
    <w:rsid w:val="00A62339"/>
    <w:rsid w:val="00A6261E"/>
    <w:rsid w:val="00A6329A"/>
    <w:rsid w:val="00A632AA"/>
    <w:rsid w:val="00A63B58"/>
    <w:rsid w:val="00A64644"/>
    <w:rsid w:val="00A6490F"/>
    <w:rsid w:val="00A64FF4"/>
    <w:rsid w:val="00A65F88"/>
    <w:rsid w:val="00A660C5"/>
    <w:rsid w:val="00A668EA"/>
    <w:rsid w:val="00A66A1C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02D"/>
    <w:rsid w:val="00A72354"/>
    <w:rsid w:val="00A72439"/>
    <w:rsid w:val="00A75654"/>
    <w:rsid w:val="00A75B9D"/>
    <w:rsid w:val="00A77524"/>
    <w:rsid w:val="00A8007D"/>
    <w:rsid w:val="00A8024C"/>
    <w:rsid w:val="00A8040D"/>
    <w:rsid w:val="00A80D31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07E"/>
    <w:rsid w:val="00A85479"/>
    <w:rsid w:val="00A860C3"/>
    <w:rsid w:val="00A869F6"/>
    <w:rsid w:val="00A87CBC"/>
    <w:rsid w:val="00A87DA7"/>
    <w:rsid w:val="00A900DD"/>
    <w:rsid w:val="00A91745"/>
    <w:rsid w:val="00A92921"/>
    <w:rsid w:val="00A930F9"/>
    <w:rsid w:val="00A94CDC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7222"/>
    <w:rsid w:val="00AB01D0"/>
    <w:rsid w:val="00AB0720"/>
    <w:rsid w:val="00AB111A"/>
    <w:rsid w:val="00AB1D4D"/>
    <w:rsid w:val="00AB223D"/>
    <w:rsid w:val="00AB2D01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56E7"/>
    <w:rsid w:val="00AC5AD4"/>
    <w:rsid w:val="00AC755F"/>
    <w:rsid w:val="00AC7A71"/>
    <w:rsid w:val="00AC7E82"/>
    <w:rsid w:val="00AD0147"/>
    <w:rsid w:val="00AD07E8"/>
    <w:rsid w:val="00AD1736"/>
    <w:rsid w:val="00AD2A05"/>
    <w:rsid w:val="00AD3C1B"/>
    <w:rsid w:val="00AD63A9"/>
    <w:rsid w:val="00AD6B5C"/>
    <w:rsid w:val="00AD743D"/>
    <w:rsid w:val="00AD781E"/>
    <w:rsid w:val="00AD79D3"/>
    <w:rsid w:val="00AD7D47"/>
    <w:rsid w:val="00AE02F9"/>
    <w:rsid w:val="00AE0D80"/>
    <w:rsid w:val="00AE119C"/>
    <w:rsid w:val="00AE1564"/>
    <w:rsid w:val="00AE1AC7"/>
    <w:rsid w:val="00AE1C01"/>
    <w:rsid w:val="00AE21DB"/>
    <w:rsid w:val="00AE2D50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21D"/>
    <w:rsid w:val="00AF3101"/>
    <w:rsid w:val="00AF3991"/>
    <w:rsid w:val="00AF5150"/>
    <w:rsid w:val="00AF6280"/>
    <w:rsid w:val="00AF6920"/>
    <w:rsid w:val="00AF6ACD"/>
    <w:rsid w:val="00AF6B44"/>
    <w:rsid w:val="00AF705C"/>
    <w:rsid w:val="00AF729C"/>
    <w:rsid w:val="00AF7F15"/>
    <w:rsid w:val="00B0032A"/>
    <w:rsid w:val="00B01437"/>
    <w:rsid w:val="00B01A5A"/>
    <w:rsid w:val="00B01F05"/>
    <w:rsid w:val="00B026AC"/>
    <w:rsid w:val="00B03B0E"/>
    <w:rsid w:val="00B047C7"/>
    <w:rsid w:val="00B057FB"/>
    <w:rsid w:val="00B110FA"/>
    <w:rsid w:val="00B12589"/>
    <w:rsid w:val="00B14DA7"/>
    <w:rsid w:val="00B15B0A"/>
    <w:rsid w:val="00B16A83"/>
    <w:rsid w:val="00B17217"/>
    <w:rsid w:val="00B173BF"/>
    <w:rsid w:val="00B17ECF"/>
    <w:rsid w:val="00B20DD1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7CD9"/>
    <w:rsid w:val="00B30331"/>
    <w:rsid w:val="00B3107A"/>
    <w:rsid w:val="00B314C8"/>
    <w:rsid w:val="00B31A2A"/>
    <w:rsid w:val="00B342EE"/>
    <w:rsid w:val="00B34F14"/>
    <w:rsid w:val="00B358DB"/>
    <w:rsid w:val="00B35EA0"/>
    <w:rsid w:val="00B36512"/>
    <w:rsid w:val="00B36560"/>
    <w:rsid w:val="00B41844"/>
    <w:rsid w:val="00B43137"/>
    <w:rsid w:val="00B44313"/>
    <w:rsid w:val="00B443DF"/>
    <w:rsid w:val="00B44875"/>
    <w:rsid w:val="00B45573"/>
    <w:rsid w:val="00B46423"/>
    <w:rsid w:val="00B46836"/>
    <w:rsid w:val="00B4688C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1E66"/>
    <w:rsid w:val="00B62C26"/>
    <w:rsid w:val="00B63BD6"/>
    <w:rsid w:val="00B640A4"/>
    <w:rsid w:val="00B6411E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2F39"/>
    <w:rsid w:val="00B73CC6"/>
    <w:rsid w:val="00B744BC"/>
    <w:rsid w:val="00B75020"/>
    <w:rsid w:val="00B752F8"/>
    <w:rsid w:val="00B76F33"/>
    <w:rsid w:val="00B7715C"/>
    <w:rsid w:val="00B7754D"/>
    <w:rsid w:val="00B776F2"/>
    <w:rsid w:val="00B81CE1"/>
    <w:rsid w:val="00B826B6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0187"/>
    <w:rsid w:val="00BA2760"/>
    <w:rsid w:val="00BA295F"/>
    <w:rsid w:val="00BA3032"/>
    <w:rsid w:val="00BA39CB"/>
    <w:rsid w:val="00BA4A52"/>
    <w:rsid w:val="00BA51DE"/>
    <w:rsid w:val="00BA747B"/>
    <w:rsid w:val="00BA771A"/>
    <w:rsid w:val="00BA7DD0"/>
    <w:rsid w:val="00BA7ED9"/>
    <w:rsid w:val="00BB26B7"/>
    <w:rsid w:val="00BB273E"/>
    <w:rsid w:val="00BB3B14"/>
    <w:rsid w:val="00BB4421"/>
    <w:rsid w:val="00BB45E0"/>
    <w:rsid w:val="00BB550D"/>
    <w:rsid w:val="00BB74F3"/>
    <w:rsid w:val="00BB79BD"/>
    <w:rsid w:val="00BB7DFE"/>
    <w:rsid w:val="00BC05AF"/>
    <w:rsid w:val="00BC0F2B"/>
    <w:rsid w:val="00BC14F0"/>
    <w:rsid w:val="00BC16EA"/>
    <w:rsid w:val="00BC1EF9"/>
    <w:rsid w:val="00BC22BE"/>
    <w:rsid w:val="00BC3EA4"/>
    <w:rsid w:val="00BC4D9B"/>
    <w:rsid w:val="00BC6BBB"/>
    <w:rsid w:val="00BD02EE"/>
    <w:rsid w:val="00BD1869"/>
    <w:rsid w:val="00BD2B6C"/>
    <w:rsid w:val="00BD3D6C"/>
    <w:rsid w:val="00BD4C77"/>
    <w:rsid w:val="00BD5A79"/>
    <w:rsid w:val="00BD623D"/>
    <w:rsid w:val="00BD684D"/>
    <w:rsid w:val="00BD6B6F"/>
    <w:rsid w:val="00BD7710"/>
    <w:rsid w:val="00BD7B76"/>
    <w:rsid w:val="00BE0447"/>
    <w:rsid w:val="00BE1740"/>
    <w:rsid w:val="00BE1C72"/>
    <w:rsid w:val="00BE1F28"/>
    <w:rsid w:val="00BE217B"/>
    <w:rsid w:val="00BE2327"/>
    <w:rsid w:val="00BE4E64"/>
    <w:rsid w:val="00BE6092"/>
    <w:rsid w:val="00BE6304"/>
    <w:rsid w:val="00BE67CA"/>
    <w:rsid w:val="00BE7707"/>
    <w:rsid w:val="00BF02F3"/>
    <w:rsid w:val="00BF1860"/>
    <w:rsid w:val="00BF1CF2"/>
    <w:rsid w:val="00BF1D46"/>
    <w:rsid w:val="00BF4117"/>
    <w:rsid w:val="00BF41BE"/>
    <w:rsid w:val="00BF4550"/>
    <w:rsid w:val="00BF6304"/>
    <w:rsid w:val="00BF796D"/>
    <w:rsid w:val="00BF7B1E"/>
    <w:rsid w:val="00BF7CA7"/>
    <w:rsid w:val="00BF7DE0"/>
    <w:rsid w:val="00C009A8"/>
    <w:rsid w:val="00C00F20"/>
    <w:rsid w:val="00C01311"/>
    <w:rsid w:val="00C047F8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1C01"/>
    <w:rsid w:val="00C1286A"/>
    <w:rsid w:val="00C12F70"/>
    <w:rsid w:val="00C13932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1BC0"/>
    <w:rsid w:val="00C220B7"/>
    <w:rsid w:val="00C22C32"/>
    <w:rsid w:val="00C237BA"/>
    <w:rsid w:val="00C23F9A"/>
    <w:rsid w:val="00C2536D"/>
    <w:rsid w:val="00C25924"/>
    <w:rsid w:val="00C25AD6"/>
    <w:rsid w:val="00C25F9F"/>
    <w:rsid w:val="00C25FAB"/>
    <w:rsid w:val="00C2631B"/>
    <w:rsid w:val="00C26C48"/>
    <w:rsid w:val="00C275AC"/>
    <w:rsid w:val="00C31CF6"/>
    <w:rsid w:val="00C32B44"/>
    <w:rsid w:val="00C32D58"/>
    <w:rsid w:val="00C340FB"/>
    <w:rsid w:val="00C34707"/>
    <w:rsid w:val="00C34CC8"/>
    <w:rsid w:val="00C3516A"/>
    <w:rsid w:val="00C3523D"/>
    <w:rsid w:val="00C35D0B"/>
    <w:rsid w:val="00C3642A"/>
    <w:rsid w:val="00C3687F"/>
    <w:rsid w:val="00C36FEA"/>
    <w:rsid w:val="00C377B7"/>
    <w:rsid w:val="00C401BA"/>
    <w:rsid w:val="00C4066B"/>
    <w:rsid w:val="00C41264"/>
    <w:rsid w:val="00C41892"/>
    <w:rsid w:val="00C41CE1"/>
    <w:rsid w:val="00C426A1"/>
    <w:rsid w:val="00C42C83"/>
    <w:rsid w:val="00C42DF8"/>
    <w:rsid w:val="00C45165"/>
    <w:rsid w:val="00C46509"/>
    <w:rsid w:val="00C46677"/>
    <w:rsid w:val="00C50721"/>
    <w:rsid w:val="00C508A8"/>
    <w:rsid w:val="00C5092B"/>
    <w:rsid w:val="00C50942"/>
    <w:rsid w:val="00C51C14"/>
    <w:rsid w:val="00C51F68"/>
    <w:rsid w:val="00C526C1"/>
    <w:rsid w:val="00C5279B"/>
    <w:rsid w:val="00C52A64"/>
    <w:rsid w:val="00C52F69"/>
    <w:rsid w:val="00C53471"/>
    <w:rsid w:val="00C53B0C"/>
    <w:rsid w:val="00C53C3F"/>
    <w:rsid w:val="00C53DC8"/>
    <w:rsid w:val="00C54915"/>
    <w:rsid w:val="00C54FDE"/>
    <w:rsid w:val="00C56063"/>
    <w:rsid w:val="00C562F2"/>
    <w:rsid w:val="00C564C5"/>
    <w:rsid w:val="00C56AE9"/>
    <w:rsid w:val="00C56F66"/>
    <w:rsid w:val="00C57187"/>
    <w:rsid w:val="00C5787D"/>
    <w:rsid w:val="00C61592"/>
    <w:rsid w:val="00C6187C"/>
    <w:rsid w:val="00C61CF2"/>
    <w:rsid w:val="00C61D8F"/>
    <w:rsid w:val="00C632E6"/>
    <w:rsid w:val="00C633AB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5F39"/>
    <w:rsid w:val="00C76B98"/>
    <w:rsid w:val="00C7729C"/>
    <w:rsid w:val="00C77769"/>
    <w:rsid w:val="00C80F6F"/>
    <w:rsid w:val="00C8115E"/>
    <w:rsid w:val="00C81BBC"/>
    <w:rsid w:val="00C83033"/>
    <w:rsid w:val="00C83156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26FF"/>
    <w:rsid w:val="00C9365D"/>
    <w:rsid w:val="00C93AE2"/>
    <w:rsid w:val="00C944F1"/>
    <w:rsid w:val="00C9602F"/>
    <w:rsid w:val="00C96DED"/>
    <w:rsid w:val="00CA0134"/>
    <w:rsid w:val="00CA0390"/>
    <w:rsid w:val="00CA04D8"/>
    <w:rsid w:val="00CA1CF0"/>
    <w:rsid w:val="00CA233A"/>
    <w:rsid w:val="00CA26E8"/>
    <w:rsid w:val="00CA280F"/>
    <w:rsid w:val="00CA340A"/>
    <w:rsid w:val="00CA390E"/>
    <w:rsid w:val="00CA3B84"/>
    <w:rsid w:val="00CA3FB3"/>
    <w:rsid w:val="00CA452C"/>
    <w:rsid w:val="00CA54CC"/>
    <w:rsid w:val="00CA5508"/>
    <w:rsid w:val="00CA5895"/>
    <w:rsid w:val="00CA5ABB"/>
    <w:rsid w:val="00CA66BE"/>
    <w:rsid w:val="00CA7609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7ADE"/>
    <w:rsid w:val="00CB7C7A"/>
    <w:rsid w:val="00CC125B"/>
    <w:rsid w:val="00CC1BF1"/>
    <w:rsid w:val="00CC25D8"/>
    <w:rsid w:val="00CC2671"/>
    <w:rsid w:val="00CC3698"/>
    <w:rsid w:val="00CC3A3C"/>
    <w:rsid w:val="00CC4136"/>
    <w:rsid w:val="00CC417F"/>
    <w:rsid w:val="00CC419A"/>
    <w:rsid w:val="00CC4A6D"/>
    <w:rsid w:val="00CC5AB1"/>
    <w:rsid w:val="00CC5F9E"/>
    <w:rsid w:val="00CC641B"/>
    <w:rsid w:val="00CC6B07"/>
    <w:rsid w:val="00CC736E"/>
    <w:rsid w:val="00CC7893"/>
    <w:rsid w:val="00CC7CD3"/>
    <w:rsid w:val="00CD065A"/>
    <w:rsid w:val="00CD07B0"/>
    <w:rsid w:val="00CD0965"/>
    <w:rsid w:val="00CD0AD0"/>
    <w:rsid w:val="00CD142C"/>
    <w:rsid w:val="00CD1ADB"/>
    <w:rsid w:val="00CD2E16"/>
    <w:rsid w:val="00CD33C4"/>
    <w:rsid w:val="00CD3455"/>
    <w:rsid w:val="00CD362B"/>
    <w:rsid w:val="00CD45B8"/>
    <w:rsid w:val="00CD4E32"/>
    <w:rsid w:val="00CD59CE"/>
    <w:rsid w:val="00CD641D"/>
    <w:rsid w:val="00CD6639"/>
    <w:rsid w:val="00CD777E"/>
    <w:rsid w:val="00CE0D2A"/>
    <w:rsid w:val="00CE1678"/>
    <w:rsid w:val="00CE1C46"/>
    <w:rsid w:val="00CE1E85"/>
    <w:rsid w:val="00CE2007"/>
    <w:rsid w:val="00CE3611"/>
    <w:rsid w:val="00CE39AB"/>
    <w:rsid w:val="00CE3E6A"/>
    <w:rsid w:val="00CE492A"/>
    <w:rsid w:val="00CE4D5A"/>
    <w:rsid w:val="00CE5F54"/>
    <w:rsid w:val="00CE6540"/>
    <w:rsid w:val="00CE6633"/>
    <w:rsid w:val="00CE7B4D"/>
    <w:rsid w:val="00CE7D6F"/>
    <w:rsid w:val="00CE7D99"/>
    <w:rsid w:val="00CE7E09"/>
    <w:rsid w:val="00CE7E1C"/>
    <w:rsid w:val="00CF2690"/>
    <w:rsid w:val="00CF2A12"/>
    <w:rsid w:val="00CF4679"/>
    <w:rsid w:val="00CF475C"/>
    <w:rsid w:val="00CF511B"/>
    <w:rsid w:val="00CF52CC"/>
    <w:rsid w:val="00CF5875"/>
    <w:rsid w:val="00CF752D"/>
    <w:rsid w:val="00D00E71"/>
    <w:rsid w:val="00D00FC6"/>
    <w:rsid w:val="00D0113C"/>
    <w:rsid w:val="00D01F0E"/>
    <w:rsid w:val="00D031C8"/>
    <w:rsid w:val="00D033F9"/>
    <w:rsid w:val="00D04ECE"/>
    <w:rsid w:val="00D05063"/>
    <w:rsid w:val="00D053A7"/>
    <w:rsid w:val="00D0591E"/>
    <w:rsid w:val="00D05FB6"/>
    <w:rsid w:val="00D06503"/>
    <w:rsid w:val="00D066DC"/>
    <w:rsid w:val="00D0769F"/>
    <w:rsid w:val="00D07D70"/>
    <w:rsid w:val="00D07E91"/>
    <w:rsid w:val="00D1005B"/>
    <w:rsid w:val="00D10300"/>
    <w:rsid w:val="00D10D51"/>
    <w:rsid w:val="00D115C7"/>
    <w:rsid w:val="00D13AE1"/>
    <w:rsid w:val="00D14705"/>
    <w:rsid w:val="00D15249"/>
    <w:rsid w:val="00D16294"/>
    <w:rsid w:val="00D17124"/>
    <w:rsid w:val="00D17AF3"/>
    <w:rsid w:val="00D20BF4"/>
    <w:rsid w:val="00D211DA"/>
    <w:rsid w:val="00D2178D"/>
    <w:rsid w:val="00D21831"/>
    <w:rsid w:val="00D21A40"/>
    <w:rsid w:val="00D21E53"/>
    <w:rsid w:val="00D21FEC"/>
    <w:rsid w:val="00D22765"/>
    <w:rsid w:val="00D2431E"/>
    <w:rsid w:val="00D25FF0"/>
    <w:rsid w:val="00D26951"/>
    <w:rsid w:val="00D27373"/>
    <w:rsid w:val="00D30035"/>
    <w:rsid w:val="00D3017D"/>
    <w:rsid w:val="00D306DF"/>
    <w:rsid w:val="00D30C01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4083"/>
    <w:rsid w:val="00D34C54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5AA"/>
    <w:rsid w:val="00D47B5C"/>
    <w:rsid w:val="00D47C1D"/>
    <w:rsid w:val="00D50DEC"/>
    <w:rsid w:val="00D51D25"/>
    <w:rsid w:val="00D52DDC"/>
    <w:rsid w:val="00D53617"/>
    <w:rsid w:val="00D541A5"/>
    <w:rsid w:val="00D54D39"/>
    <w:rsid w:val="00D550EE"/>
    <w:rsid w:val="00D579AF"/>
    <w:rsid w:val="00D57C04"/>
    <w:rsid w:val="00D57C91"/>
    <w:rsid w:val="00D61313"/>
    <w:rsid w:val="00D6146F"/>
    <w:rsid w:val="00D61789"/>
    <w:rsid w:val="00D62525"/>
    <w:rsid w:val="00D63A43"/>
    <w:rsid w:val="00D63AB8"/>
    <w:rsid w:val="00D63ED7"/>
    <w:rsid w:val="00D64A6F"/>
    <w:rsid w:val="00D64DA8"/>
    <w:rsid w:val="00D65F76"/>
    <w:rsid w:val="00D7044B"/>
    <w:rsid w:val="00D70704"/>
    <w:rsid w:val="00D7083A"/>
    <w:rsid w:val="00D71B35"/>
    <w:rsid w:val="00D71B36"/>
    <w:rsid w:val="00D71B72"/>
    <w:rsid w:val="00D72053"/>
    <w:rsid w:val="00D727D1"/>
    <w:rsid w:val="00D72BB7"/>
    <w:rsid w:val="00D73533"/>
    <w:rsid w:val="00D735D9"/>
    <w:rsid w:val="00D73C02"/>
    <w:rsid w:val="00D74505"/>
    <w:rsid w:val="00D77509"/>
    <w:rsid w:val="00D77DC3"/>
    <w:rsid w:val="00D801BF"/>
    <w:rsid w:val="00D801D9"/>
    <w:rsid w:val="00D80798"/>
    <w:rsid w:val="00D80F9E"/>
    <w:rsid w:val="00D81507"/>
    <w:rsid w:val="00D82339"/>
    <w:rsid w:val="00D826DA"/>
    <w:rsid w:val="00D82750"/>
    <w:rsid w:val="00D82FD7"/>
    <w:rsid w:val="00D830E9"/>
    <w:rsid w:val="00D85463"/>
    <w:rsid w:val="00D85C74"/>
    <w:rsid w:val="00D85D2C"/>
    <w:rsid w:val="00D867A4"/>
    <w:rsid w:val="00D86E97"/>
    <w:rsid w:val="00D87461"/>
    <w:rsid w:val="00D90573"/>
    <w:rsid w:val="00D90C78"/>
    <w:rsid w:val="00D91A64"/>
    <w:rsid w:val="00D9289E"/>
    <w:rsid w:val="00D92A3B"/>
    <w:rsid w:val="00D92AFB"/>
    <w:rsid w:val="00D92C84"/>
    <w:rsid w:val="00D92E2B"/>
    <w:rsid w:val="00D93279"/>
    <w:rsid w:val="00D93378"/>
    <w:rsid w:val="00D93710"/>
    <w:rsid w:val="00D93C09"/>
    <w:rsid w:val="00D953C9"/>
    <w:rsid w:val="00D95C4D"/>
    <w:rsid w:val="00D969A4"/>
    <w:rsid w:val="00D96BC1"/>
    <w:rsid w:val="00D97256"/>
    <w:rsid w:val="00D97683"/>
    <w:rsid w:val="00D97684"/>
    <w:rsid w:val="00DA042B"/>
    <w:rsid w:val="00DA0F66"/>
    <w:rsid w:val="00DA1D46"/>
    <w:rsid w:val="00DA20E6"/>
    <w:rsid w:val="00DA2520"/>
    <w:rsid w:val="00DA37E1"/>
    <w:rsid w:val="00DA3823"/>
    <w:rsid w:val="00DA3FA8"/>
    <w:rsid w:val="00DA440F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2C8B"/>
    <w:rsid w:val="00DB316C"/>
    <w:rsid w:val="00DB3D71"/>
    <w:rsid w:val="00DB4691"/>
    <w:rsid w:val="00DB4E03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1BA5"/>
    <w:rsid w:val="00DC23B3"/>
    <w:rsid w:val="00DC2A79"/>
    <w:rsid w:val="00DC32C1"/>
    <w:rsid w:val="00DC45EA"/>
    <w:rsid w:val="00DC6544"/>
    <w:rsid w:val="00DC6E13"/>
    <w:rsid w:val="00DC73E1"/>
    <w:rsid w:val="00DD06E2"/>
    <w:rsid w:val="00DD11BC"/>
    <w:rsid w:val="00DD1814"/>
    <w:rsid w:val="00DD3F41"/>
    <w:rsid w:val="00DD40A7"/>
    <w:rsid w:val="00DD41F7"/>
    <w:rsid w:val="00DD47E1"/>
    <w:rsid w:val="00DD5D17"/>
    <w:rsid w:val="00DD5E53"/>
    <w:rsid w:val="00DE0BF0"/>
    <w:rsid w:val="00DE1547"/>
    <w:rsid w:val="00DE28FB"/>
    <w:rsid w:val="00DE2AD3"/>
    <w:rsid w:val="00DE2C18"/>
    <w:rsid w:val="00DE2C7F"/>
    <w:rsid w:val="00DE308B"/>
    <w:rsid w:val="00DE362A"/>
    <w:rsid w:val="00DE376E"/>
    <w:rsid w:val="00DE44F4"/>
    <w:rsid w:val="00DE55A0"/>
    <w:rsid w:val="00DE5836"/>
    <w:rsid w:val="00DE5901"/>
    <w:rsid w:val="00DE6FC9"/>
    <w:rsid w:val="00DE797E"/>
    <w:rsid w:val="00DE7AF9"/>
    <w:rsid w:val="00DE7D3E"/>
    <w:rsid w:val="00DF0AC2"/>
    <w:rsid w:val="00DF0D6A"/>
    <w:rsid w:val="00DF1812"/>
    <w:rsid w:val="00DF1FCF"/>
    <w:rsid w:val="00DF22A5"/>
    <w:rsid w:val="00DF26D2"/>
    <w:rsid w:val="00DF34C7"/>
    <w:rsid w:val="00DF39E3"/>
    <w:rsid w:val="00DF3C0C"/>
    <w:rsid w:val="00DF3D4B"/>
    <w:rsid w:val="00DF4229"/>
    <w:rsid w:val="00DF500F"/>
    <w:rsid w:val="00DF542D"/>
    <w:rsid w:val="00DF5AEE"/>
    <w:rsid w:val="00DF662A"/>
    <w:rsid w:val="00DF6F77"/>
    <w:rsid w:val="00DF7945"/>
    <w:rsid w:val="00E0202C"/>
    <w:rsid w:val="00E0257D"/>
    <w:rsid w:val="00E03638"/>
    <w:rsid w:val="00E03B0B"/>
    <w:rsid w:val="00E03B33"/>
    <w:rsid w:val="00E03FE1"/>
    <w:rsid w:val="00E044B9"/>
    <w:rsid w:val="00E04E2B"/>
    <w:rsid w:val="00E06C72"/>
    <w:rsid w:val="00E0701E"/>
    <w:rsid w:val="00E072FE"/>
    <w:rsid w:val="00E07ADF"/>
    <w:rsid w:val="00E10175"/>
    <w:rsid w:val="00E10B16"/>
    <w:rsid w:val="00E10C80"/>
    <w:rsid w:val="00E12250"/>
    <w:rsid w:val="00E1319E"/>
    <w:rsid w:val="00E153F4"/>
    <w:rsid w:val="00E15DC5"/>
    <w:rsid w:val="00E15ED0"/>
    <w:rsid w:val="00E15FA6"/>
    <w:rsid w:val="00E16E95"/>
    <w:rsid w:val="00E1757A"/>
    <w:rsid w:val="00E22A28"/>
    <w:rsid w:val="00E22BDE"/>
    <w:rsid w:val="00E24836"/>
    <w:rsid w:val="00E25942"/>
    <w:rsid w:val="00E25990"/>
    <w:rsid w:val="00E25D5D"/>
    <w:rsid w:val="00E26D32"/>
    <w:rsid w:val="00E26FE1"/>
    <w:rsid w:val="00E27D3C"/>
    <w:rsid w:val="00E30A5A"/>
    <w:rsid w:val="00E30B7C"/>
    <w:rsid w:val="00E30F2B"/>
    <w:rsid w:val="00E325FC"/>
    <w:rsid w:val="00E32CE2"/>
    <w:rsid w:val="00E32E9A"/>
    <w:rsid w:val="00E333B7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1FD0"/>
    <w:rsid w:val="00E42727"/>
    <w:rsid w:val="00E42B97"/>
    <w:rsid w:val="00E4343F"/>
    <w:rsid w:val="00E4422C"/>
    <w:rsid w:val="00E44819"/>
    <w:rsid w:val="00E45249"/>
    <w:rsid w:val="00E456F6"/>
    <w:rsid w:val="00E4679C"/>
    <w:rsid w:val="00E47121"/>
    <w:rsid w:val="00E4793D"/>
    <w:rsid w:val="00E47F76"/>
    <w:rsid w:val="00E50090"/>
    <w:rsid w:val="00E50265"/>
    <w:rsid w:val="00E5098E"/>
    <w:rsid w:val="00E50AE7"/>
    <w:rsid w:val="00E50F9A"/>
    <w:rsid w:val="00E5111C"/>
    <w:rsid w:val="00E52446"/>
    <w:rsid w:val="00E52B95"/>
    <w:rsid w:val="00E530D1"/>
    <w:rsid w:val="00E549BE"/>
    <w:rsid w:val="00E54CC8"/>
    <w:rsid w:val="00E55CA2"/>
    <w:rsid w:val="00E56027"/>
    <w:rsid w:val="00E563A5"/>
    <w:rsid w:val="00E5708C"/>
    <w:rsid w:val="00E5731B"/>
    <w:rsid w:val="00E5739B"/>
    <w:rsid w:val="00E61B56"/>
    <w:rsid w:val="00E61BC8"/>
    <w:rsid w:val="00E622EF"/>
    <w:rsid w:val="00E62AAA"/>
    <w:rsid w:val="00E63FBE"/>
    <w:rsid w:val="00E641F4"/>
    <w:rsid w:val="00E66ACB"/>
    <w:rsid w:val="00E66DC1"/>
    <w:rsid w:val="00E67179"/>
    <w:rsid w:val="00E67350"/>
    <w:rsid w:val="00E71213"/>
    <w:rsid w:val="00E716C6"/>
    <w:rsid w:val="00E7388B"/>
    <w:rsid w:val="00E74BDC"/>
    <w:rsid w:val="00E778F5"/>
    <w:rsid w:val="00E84102"/>
    <w:rsid w:val="00E86716"/>
    <w:rsid w:val="00E86A26"/>
    <w:rsid w:val="00E878F2"/>
    <w:rsid w:val="00E87C75"/>
    <w:rsid w:val="00E900D9"/>
    <w:rsid w:val="00E90FE0"/>
    <w:rsid w:val="00E9267C"/>
    <w:rsid w:val="00E9274D"/>
    <w:rsid w:val="00E92B3A"/>
    <w:rsid w:val="00E93CD9"/>
    <w:rsid w:val="00E9439D"/>
    <w:rsid w:val="00E9440A"/>
    <w:rsid w:val="00E9613C"/>
    <w:rsid w:val="00E97722"/>
    <w:rsid w:val="00E97B87"/>
    <w:rsid w:val="00EA1E1B"/>
    <w:rsid w:val="00EA213E"/>
    <w:rsid w:val="00EA2518"/>
    <w:rsid w:val="00EA2543"/>
    <w:rsid w:val="00EA2AFE"/>
    <w:rsid w:val="00EA30AC"/>
    <w:rsid w:val="00EA394C"/>
    <w:rsid w:val="00EA4D3D"/>
    <w:rsid w:val="00EA5E1E"/>
    <w:rsid w:val="00EA6D39"/>
    <w:rsid w:val="00EA7470"/>
    <w:rsid w:val="00EA74C5"/>
    <w:rsid w:val="00EB01F9"/>
    <w:rsid w:val="00EB0D40"/>
    <w:rsid w:val="00EB20CB"/>
    <w:rsid w:val="00EB2E06"/>
    <w:rsid w:val="00EB36E6"/>
    <w:rsid w:val="00EB422C"/>
    <w:rsid w:val="00EB4400"/>
    <w:rsid w:val="00EB5EC7"/>
    <w:rsid w:val="00EB61E8"/>
    <w:rsid w:val="00EB64A6"/>
    <w:rsid w:val="00EB64F0"/>
    <w:rsid w:val="00EB6C6B"/>
    <w:rsid w:val="00EB70AF"/>
    <w:rsid w:val="00EB73F2"/>
    <w:rsid w:val="00EC059B"/>
    <w:rsid w:val="00EC0B06"/>
    <w:rsid w:val="00EC0D78"/>
    <w:rsid w:val="00EC1CE7"/>
    <w:rsid w:val="00EC2C45"/>
    <w:rsid w:val="00EC39B1"/>
    <w:rsid w:val="00EC3F6B"/>
    <w:rsid w:val="00EC51C7"/>
    <w:rsid w:val="00EC51F8"/>
    <w:rsid w:val="00EC5840"/>
    <w:rsid w:val="00EC6240"/>
    <w:rsid w:val="00EC692C"/>
    <w:rsid w:val="00EC6AD2"/>
    <w:rsid w:val="00EC6BA8"/>
    <w:rsid w:val="00EC7AFE"/>
    <w:rsid w:val="00EC7D1C"/>
    <w:rsid w:val="00ED0BB4"/>
    <w:rsid w:val="00ED0C00"/>
    <w:rsid w:val="00ED1808"/>
    <w:rsid w:val="00ED2181"/>
    <w:rsid w:val="00ED2C94"/>
    <w:rsid w:val="00ED34DB"/>
    <w:rsid w:val="00ED392A"/>
    <w:rsid w:val="00ED43FB"/>
    <w:rsid w:val="00ED5BC7"/>
    <w:rsid w:val="00ED5BFC"/>
    <w:rsid w:val="00ED70A0"/>
    <w:rsid w:val="00EE011E"/>
    <w:rsid w:val="00EE1017"/>
    <w:rsid w:val="00EE1DAA"/>
    <w:rsid w:val="00EE2B83"/>
    <w:rsid w:val="00EE2F10"/>
    <w:rsid w:val="00EE3C05"/>
    <w:rsid w:val="00EE4FAD"/>
    <w:rsid w:val="00EE5E9A"/>
    <w:rsid w:val="00EE6051"/>
    <w:rsid w:val="00EE69A2"/>
    <w:rsid w:val="00EE730D"/>
    <w:rsid w:val="00EE79EC"/>
    <w:rsid w:val="00EF1BE1"/>
    <w:rsid w:val="00EF1C2D"/>
    <w:rsid w:val="00EF1F81"/>
    <w:rsid w:val="00EF298C"/>
    <w:rsid w:val="00EF32AF"/>
    <w:rsid w:val="00EF4913"/>
    <w:rsid w:val="00EF4EFF"/>
    <w:rsid w:val="00EF6A96"/>
    <w:rsid w:val="00EF6C69"/>
    <w:rsid w:val="00EF7173"/>
    <w:rsid w:val="00EF76D6"/>
    <w:rsid w:val="00EF7A2A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4143"/>
    <w:rsid w:val="00F14790"/>
    <w:rsid w:val="00F15B40"/>
    <w:rsid w:val="00F15C9C"/>
    <w:rsid w:val="00F161C0"/>
    <w:rsid w:val="00F168BE"/>
    <w:rsid w:val="00F21210"/>
    <w:rsid w:val="00F22461"/>
    <w:rsid w:val="00F22ACF"/>
    <w:rsid w:val="00F24228"/>
    <w:rsid w:val="00F2491E"/>
    <w:rsid w:val="00F26D52"/>
    <w:rsid w:val="00F27362"/>
    <w:rsid w:val="00F27766"/>
    <w:rsid w:val="00F314DA"/>
    <w:rsid w:val="00F31862"/>
    <w:rsid w:val="00F31908"/>
    <w:rsid w:val="00F32B53"/>
    <w:rsid w:val="00F32FA1"/>
    <w:rsid w:val="00F33596"/>
    <w:rsid w:val="00F33737"/>
    <w:rsid w:val="00F34D06"/>
    <w:rsid w:val="00F35790"/>
    <w:rsid w:val="00F35D41"/>
    <w:rsid w:val="00F371F3"/>
    <w:rsid w:val="00F37C50"/>
    <w:rsid w:val="00F40BBA"/>
    <w:rsid w:val="00F41928"/>
    <w:rsid w:val="00F41D41"/>
    <w:rsid w:val="00F41EF1"/>
    <w:rsid w:val="00F44DB3"/>
    <w:rsid w:val="00F457B2"/>
    <w:rsid w:val="00F47940"/>
    <w:rsid w:val="00F509D0"/>
    <w:rsid w:val="00F50B22"/>
    <w:rsid w:val="00F51130"/>
    <w:rsid w:val="00F51D7A"/>
    <w:rsid w:val="00F52A3E"/>
    <w:rsid w:val="00F52E00"/>
    <w:rsid w:val="00F534FD"/>
    <w:rsid w:val="00F54A39"/>
    <w:rsid w:val="00F5561D"/>
    <w:rsid w:val="00F55E1F"/>
    <w:rsid w:val="00F56336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64FF"/>
    <w:rsid w:val="00F670AD"/>
    <w:rsid w:val="00F67422"/>
    <w:rsid w:val="00F67E52"/>
    <w:rsid w:val="00F70183"/>
    <w:rsid w:val="00F707F1"/>
    <w:rsid w:val="00F722AD"/>
    <w:rsid w:val="00F72C97"/>
    <w:rsid w:val="00F737DC"/>
    <w:rsid w:val="00F7409A"/>
    <w:rsid w:val="00F740B4"/>
    <w:rsid w:val="00F742A4"/>
    <w:rsid w:val="00F750F4"/>
    <w:rsid w:val="00F75B01"/>
    <w:rsid w:val="00F75BF8"/>
    <w:rsid w:val="00F760E5"/>
    <w:rsid w:val="00F76ACC"/>
    <w:rsid w:val="00F76D2C"/>
    <w:rsid w:val="00F77977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1E6D"/>
    <w:rsid w:val="00F921C7"/>
    <w:rsid w:val="00F92A58"/>
    <w:rsid w:val="00F92E72"/>
    <w:rsid w:val="00F94183"/>
    <w:rsid w:val="00F9429F"/>
    <w:rsid w:val="00F9439C"/>
    <w:rsid w:val="00F95026"/>
    <w:rsid w:val="00F956C2"/>
    <w:rsid w:val="00F96F83"/>
    <w:rsid w:val="00FA0A0F"/>
    <w:rsid w:val="00FA11CC"/>
    <w:rsid w:val="00FA158B"/>
    <w:rsid w:val="00FA204C"/>
    <w:rsid w:val="00FA3079"/>
    <w:rsid w:val="00FA33FE"/>
    <w:rsid w:val="00FA39D6"/>
    <w:rsid w:val="00FA3AF5"/>
    <w:rsid w:val="00FA4143"/>
    <w:rsid w:val="00FA54A3"/>
    <w:rsid w:val="00FA6C11"/>
    <w:rsid w:val="00FA7CBF"/>
    <w:rsid w:val="00FB0379"/>
    <w:rsid w:val="00FB1B9A"/>
    <w:rsid w:val="00FB2828"/>
    <w:rsid w:val="00FB2EFD"/>
    <w:rsid w:val="00FB3B68"/>
    <w:rsid w:val="00FB46AC"/>
    <w:rsid w:val="00FB6B13"/>
    <w:rsid w:val="00FB6CA1"/>
    <w:rsid w:val="00FB713C"/>
    <w:rsid w:val="00FB7C45"/>
    <w:rsid w:val="00FB7D4C"/>
    <w:rsid w:val="00FC02A0"/>
    <w:rsid w:val="00FC10AA"/>
    <w:rsid w:val="00FC1234"/>
    <w:rsid w:val="00FC1796"/>
    <w:rsid w:val="00FC2F18"/>
    <w:rsid w:val="00FC32A6"/>
    <w:rsid w:val="00FC3EC3"/>
    <w:rsid w:val="00FC44FE"/>
    <w:rsid w:val="00FC4D7E"/>
    <w:rsid w:val="00FC54BE"/>
    <w:rsid w:val="00FC5D56"/>
    <w:rsid w:val="00FC6EE0"/>
    <w:rsid w:val="00FC6EF5"/>
    <w:rsid w:val="00FC6F0D"/>
    <w:rsid w:val="00FC7442"/>
    <w:rsid w:val="00FD0062"/>
    <w:rsid w:val="00FD0242"/>
    <w:rsid w:val="00FD036C"/>
    <w:rsid w:val="00FD039B"/>
    <w:rsid w:val="00FD15DC"/>
    <w:rsid w:val="00FD1847"/>
    <w:rsid w:val="00FD2D79"/>
    <w:rsid w:val="00FD2FD9"/>
    <w:rsid w:val="00FD3891"/>
    <w:rsid w:val="00FD4642"/>
    <w:rsid w:val="00FD50AA"/>
    <w:rsid w:val="00FD5192"/>
    <w:rsid w:val="00FD58F5"/>
    <w:rsid w:val="00FD77D8"/>
    <w:rsid w:val="00FD790A"/>
    <w:rsid w:val="00FD79FE"/>
    <w:rsid w:val="00FE0A0E"/>
    <w:rsid w:val="00FE1086"/>
    <w:rsid w:val="00FE3071"/>
    <w:rsid w:val="00FE397F"/>
    <w:rsid w:val="00FE4056"/>
    <w:rsid w:val="00FE47BC"/>
    <w:rsid w:val="00FE4EF5"/>
    <w:rsid w:val="00FE535F"/>
    <w:rsid w:val="00FE5557"/>
    <w:rsid w:val="00FE6664"/>
    <w:rsid w:val="00FE6A2E"/>
    <w:rsid w:val="00FF0BB9"/>
    <w:rsid w:val="00FF1505"/>
    <w:rsid w:val="00FF1DD8"/>
    <w:rsid w:val="00FF2795"/>
    <w:rsid w:val="00FF2ADE"/>
    <w:rsid w:val="00FF3129"/>
    <w:rsid w:val="00FF37A1"/>
    <w:rsid w:val="00FF3BCC"/>
    <w:rsid w:val="00FF46A3"/>
    <w:rsid w:val="00FF47E2"/>
    <w:rsid w:val="00FF4B61"/>
    <w:rsid w:val="00FF5638"/>
    <w:rsid w:val="00FF5ED9"/>
    <w:rsid w:val="00FF7B8E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70C2A8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0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1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2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2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paragraph" w:styleId="2">
    <w:name w:val="List Number 2"/>
    <w:basedOn w:val="a"/>
    <w:uiPriority w:val="99"/>
    <w:semiHidden/>
    <w:unhideWhenUsed/>
    <w:rsid w:val="00A8507E"/>
    <w:pPr>
      <w:numPr>
        <w:numId w:val="2"/>
      </w:numPr>
      <w:contextualSpacing/>
    </w:pPr>
  </w:style>
  <w:style w:type="paragraph" w:styleId="30">
    <w:name w:val="toc 3"/>
    <w:basedOn w:val="a"/>
    <w:next w:val="a"/>
    <w:autoRedefine/>
    <w:uiPriority w:val="39"/>
    <w:semiHidden/>
    <w:unhideWhenUsed/>
    <w:rsid w:val="007F113B"/>
    <w:pPr>
      <w:ind w:leftChars="400" w:left="8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C27F-BD03-47FC-B868-5732D574B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1244</Words>
  <Characters>7096</Characters>
  <Application>Microsoft Office Word</Application>
  <DocSecurity>0</DocSecurity>
  <Lines>59</Lines>
  <Paragraphs>16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</cp:lastModifiedBy>
  <cp:revision>2</cp:revision>
  <dcterms:created xsi:type="dcterms:W3CDTF">2024-11-08T07:29:00Z</dcterms:created>
  <dcterms:modified xsi:type="dcterms:W3CDTF">2024-11-08T07:29:00Z</dcterms:modified>
</cp:coreProperties>
</file>